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984E4" w14:textId="77777777" w:rsidR="00D75B0C" w:rsidRDefault="00D75B0C" w:rsidP="00D75B0C">
      <w:pPr>
        <w:spacing w:line="480" w:lineRule="auto"/>
        <w:rPr>
          <w:rFonts w:ascii="Arial" w:hAnsi="Arial" w:cs="Arial"/>
          <w:sz w:val="20"/>
          <w:szCs w:val="20"/>
        </w:rPr>
      </w:pPr>
      <w:bookmarkStart w:id="0" w:name="_Hlk511605742"/>
      <w:r w:rsidRPr="00D75B0C">
        <w:rPr>
          <w:rFonts w:ascii="Arial" w:hAnsi="Arial" w:cs="Arial"/>
          <w:sz w:val="20"/>
          <w:szCs w:val="20"/>
        </w:rPr>
        <w:t>……………………………………</w:t>
      </w:r>
    </w:p>
    <w:p w14:paraId="7CCFEFAE" w14:textId="5B16EFBD" w:rsidR="0061141C" w:rsidRPr="00D75B0C" w:rsidRDefault="0061141C" w:rsidP="00D75B0C">
      <w:pPr>
        <w:spacing w:line="480" w:lineRule="auto"/>
        <w:rPr>
          <w:rFonts w:ascii="Arial" w:hAnsi="Arial" w:cs="Arial"/>
          <w:sz w:val="20"/>
          <w:szCs w:val="20"/>
        </w:rPr>
      </w:pPr>
      <w:r w:rsidRPr="0061141C">
        <w:rPr>
          <w:rFonts w:ascii="Arial" w:hAnsi="Arial" w:cs="Arial"/>
          <w:sz w:val="20"/>
          <w:szCs w:val="20"/>
        </w:rPr>
        <w:t>……………………………………</w:t>
      </w:r>
    </w:p>
    <w:p w14:paraId="54CBDB72" w14:textId="77777777" w:rsidR="00D75B0C" w:rsidRPr="00D75B0C" w:rsidRDefault="00D75B0C" w:rsidP="00D75B0C">
      <w:pPr>
        <w:spacing w:line="480" w:lineRule="auto"/>
        <w:rPr>
          <w:rFonts w:ascii="Arial" w:hAnsi="Arial" w:cs="Arial"/>
          <w:sz w:val="20"/>
          <w:szCs w:val="20"/>
        </w:rPr>
      </w:pPr>
      <w:r w:rsidRPr="00D75B0C">
        <w:rPr>
          <w:rFonts w:ascii="Arial" w:hAnsi="Arial" w:cs="Arial"/>
          <w:sz w:val="20"/>
          <w:szCs w:val="20"/>
        </w:rPr>
        <w:t xml:space="preserve">          WYKONAWCA</w:t>
      </w:r>
    </w:p>
    <w:p w14:paraId="2BAE7C3B" w14:textId="77777777" w:rsidR="00D75B0C" w:rsidRPr="00D75B0C" w:rsidRDefault="00D75B0C" w:rsidP="00D75B0C">
      <w:pPr>
        <w:spacing w:line="480" w:lineRule="auto"/>
        <w:rPr>
          <w:rFonts w:ascii="Arial" w:hAnsi="Arial" w:cs="Arial"/>
          <w:sz w:val="20"/>
          <w:szCs w:val="20"/>
        </w:rPr>
      </w:pPr>
      <w:r w:rsidRPr="00D75B0C">
        <w:rPr>
          <w:rFonts w:ascii="Arial" w:hAnsi="Arial" w:cs="Arial"/>
          <w:sz w:val="20"/>
          <w:szCs w:val="20"/>
        </w:rPr>
        <w:t xml:space="preserve">NIP: ……………………………… </w:t>
      </w:r>
    </w:p>
    <w:p w14:paraId="45BF0565" w14:textId="76BFD89A" w:rsidR="00D75B0C" w:rsidRDefault="00D75B0C" w:rsidP="00D75B0C">
      <w:pPr>
        <w:spacing w:line="480" w:lineRule="auto"/>
        <w:rPr>
          <w:rFonts w:ascii="Arial" w:hAnsi="Arial" w:cs="Arial"/>
          <w:sz w:val="20"/>
          <w:szCs w:val="20"/>
        </w:rPr>
      </w:pPr>
      <w:r w:rsidRPr="00D75B0C">
        <w:rPr>
          <w:rFonts w:ascii="Arial" w:hAnsi="Arial" w:cs="Arial"/>
          <w:sz w:val="20"/>
          <w:szCs w:val="20"/>
        </w:rPr>
        <w:t>tel.  …………………………</w:t>
      </w:r>
      <w:r w:rsidR="0061141C">
        <w:rPr>
          <w:rFonts w:ascii="Arial" w:hAnsi="Arial" w:cs="Arial"/>
          <w:sz w:val="20"/>
          <w:szCs w:val="20"/>
        </w:rPr>
        <w:t xml:space="preserve">      </w:t>
      </w:r>
      <w:r w:rsidRPr="00D75B0C">
        <w:rPr>
          <w:rFonts w:ascii="Arial" w:hAnsi="Arial" w:cs="Arial"/>
          <w:sz w:val="20"/>
          <w:szCs w:val="20"/>
        </w:rPr>
        <w:t>fax. ……………………  po</w:t>
      </w:r>
      <w:r w:rsidR="0061141C">
        <w:rPr>
          <w:rFonts w:ascii="Arial" w:hAnsi="Arial" w:cs="Arial"/>
          <w:sz w:val="20"/>
          <w:szCs w:val="20"/>
        </w:rPr>
        <w:t>czta elektroniczna: …………………………</w:t>
      </w:r>
    </w:p>
    <w:p w14:paraId="38E59271" w14:textId="5269951F" w:rsidR="0061141C" w:rsidRPr="00D75B0C" w:rsidRDefault="00DC5539" w:rsidP="00D75B0C">
      <w:pPr>
        <w:spacing w:line="480" w:lineRule="auto"/>
        <w:rPr>
          <w:rFonts w:ascii="Arial" w:hAnsi="Arial" w:cs="Arial"/>
          <w:sz w:val="20"/>
          <w:szCs w:val="20"/>
        </w:rPr>
      </w:pPr>
      <w:r w:rsidRPr="00DC5539">
        <w:rPr>
          <w:rFonts w:ascii="Arial" w:hAnsi="Arial" w:cs="Arial"/>
          <w:sz w:val="20"/>
          <w:szCs w:val="20"/>
        </w:rPr>
        <w:t>Bank i numer konta, na które ma zostać zwrócone wadium: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…………………………………………………………………………………………………………………..</w:t>
      </w:r>
    </w:p>
    <w:p w14:paraId="4C3ED1CD" w14:textId="52411782" w:rsidR="00D75B0C" w:rsidRPr="00D75B0C" w:rsidRDefault="00D75B0C" w:rsidP="00782492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D75B0C">
        <w:rPr>
          <w:rFonts w:ascii="Arial" w:hAnsi="Arial" w:cs="Arial"/>
          <w:sz w:val="20"/>
          <w:szCs w:val="20"/>
        </w:rPr>
        <w:t>reprezentowany przez:</w:t>
      </w:r>
    </w:p>
    <w:p w14:paraId="210384B5" w14:textId="4D2C65A1" w:rsidR="00D75B0C" w:rsidRPr="00D75B0C" w:rsidRDefault="00D75B0C" w:rsidP="0061141C">
      <w:pPr>
        <w:jc w:val="center"/>
        <w:rPr>
          <w:rFonts w:ascii="Arial" w:hAnsi="Arial" w:cs="Arial"/>
          <w:sz w:val="20"/>
          <w:szCs w:val="20"/>
        </w:rPr>
      </w:pPr>
      <w:r w:rsidRPr="00D75B0C">
        <w:rPr>
          <w:rFonts w:ascii="Arial" w:hAnsi="Arial" w:cs="Arial"/>
          <w:sz w:val="20"/>
          <w:szCs w:val="20"/>
        </w:rPr>
        <w:t>………………………………………………</w:t>
      </w:r>
      <w:r w:rsidR="0061141C">
        <w:rPr>
          <w:rFonts w:ascii="Arial" w:hAnsi="Arial" w:cs="Arial"/>
          <w:sz w:val="20"/>
          <w:szCs w:val="20"/>
        </w:rPr>
        <w:t>………………………………………..</w:t>
      </w:r>
    </w:p>
    <w:p w14:paraId="1F06E86D" w14:textId="77777777" w:rsidR="00D75B0C" w:rsidRPr="00D75B0C" w:rsidRDefault="00D75B0C" w:rsidP="0061141C">
      <w:pPr>
        <w:jc w:val="center"/>
        <w:rPr>
          <w:rFonts w:ascii="Arial" w:hAnsi="Arial" w:cs="Arial"/>
          <w:sz w:val="20"/>
          <w:szCs w:val="20"/>
        </w:rPr>
      </w:pPr>
      <w:r w:rsidRPr="00D75B0C">
        <w:rPr>
          <w:rFonts w:ascii="Arial" w:hAnsi="Arial" w:cs="Arial"/>
          <w:sz w:val="20"/>
          <w:szCs w:val="20"/>
        </w:rPr>
        <w:t>(imię, nazwisko, stanowisko/podstawa do reprezentacji)</w:t>
      </w:r>
    </w:p>
    <w:bookmarkEnd w:id="0"/>
    <w:p w14:paraId="670F5AD0" w14:textId="77777777" w:rsidR="00D75B0C" w:rsidRPr="00D75B0C" w:rsidRDefault="00D75B0C" w:rsidP="00D75B0C">
      <w:pPr>
        <w:ind w:left="5246" w:firstLine="708"/>
        <w:rPr>
          <w:rFonts w:ascii="Arial" w:hAnsi="Arial" w:cs="Arial"/>
          <w:b/>
          <w:sz w:val="20"/>
          <w:szCs w:val="20"/>
        </w:rPr>
      </w:pPr>
    </w:p>
    <w:p w14:paraId="531BC6C3" w14:textId="77777777" w:rsidR="00D75B0C" w:rsidRPr="00D75B0C" w:rsidRDefault="00D75B0C" w:rsidP="00D75B0C">
      <w:pPr>
        <w:ind w:left="5246" w:firstLine="708"/>
        <w:rPr>
          <w:rFonts w:ascii="Arial" w:hAnsi="Arial" w:cs="Arial"/>
          <w:b/>
          <w:sz w:val="20"/>
          <w:szCs w:val="20"/>
        </w:rPr>
      </w:pPr>
    </w:p>
    <w:p w14:paraId="6BA50193" w14:textId="77777777" w:rsidR="00D75B0C" w:rsidRPr="002C5390" w:rsidRDefault="00D75B0C" w:rsidP="002C5390">
      <w:pPr>
        <w:ind w:left="3402" w:hanging="1134"/>
        <w:rPr>
          <w:rFonts w:ascii="Arial" w:hAnsi="Arial" w:cs="Arial"/>
          <w:b/>
        </w:rPr>
      </w:pPr>
      <w:r w:rsidRPr="002C5390">
        <w:rPr>
          <w:rFonts w:ascii="Arial" w:hAnsi="Arial" w:cs="Arial"/>
          <w:b/>
        </w:rPr>
        <w:t xml:space="preserve">Zamawiający: </w:t>
      </w:r>
    </w:p>
    <w:p w14:paraId="1751A48A" w14:textId="4903D9B5" w:rsidR="00151343" w:rsidRPr="000D3A9C" w:rsidRDefault="000D3A9C" w:rsidP="002C5390">
      <w:pPr>
        <w:ind w:left="2552"/>
        <w:rPr>
          <w:rFonts w:ascii="Arial" w:hAnsi="Arial" w:cs="Arial"/>
          <w:b/>
          <w:sz w:val="22"/>
          <w:szCs w:val="22"/>
        </w:rPr>
      </w:pPr>
      <w:r w:rsidRPr="000D3A9C">
        <w:rPr>
          <w:rFonts w:ascii="Arial" w:hAnsi="Arial" w:cs="Arial"/>
          <w:b/>
          <w:sz w:val="22"/>
          <w:szCs w:val="22"/>
        </w:rPr>
        <w:t>Wojewódzki Ośrod</w:t>
      </w:r>
      <w:r w:rsidR="002C5390">
        <w:rPr>
          <w:rFonts w:ascii="Arial" w:hAnsi="Arial" w:cs="Arial"/>
          <w:b/>
          <w:sz w:val="22"/>
          <w:szCs w:val="22"/>
        </w:rPr>
        <w:t xml:space="preserve">ek Ruchu Drogowego – Regionalne </w:t>
      </w:r>
      <w:r w:rsidRPr="000D3A9C">
        <w:rPr>
          <w:rFonts w:ascii="Arial" w:hAnsi="Arial" w:cs="Arial"/>
          <w:b/>
          <w:sz w:val="22"/>
          <w:szCs w:val="22"/>
        </w:rPr>
        <w:t>Centrum Bezpieczeństwa Ruchu Drogowego w Olsztynie</w:t>
      </w:r>
    </w:p>
    <w:p w14:paraId="385E77A6" w14:textId="1ABF78F6" w:rsidR="000D385E" w:rsidRPr="000D3A9C" w:rsidRDefault="002C5390" w:rsidP="002C5390">
      <w:pPr>
        <w:ind w:left="5103" w:hanging="25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="000D3A9C" w:rsidRPr="000D3A9C">
        <w:rPr>
          <w:rFonts w:ascii="Arial" w:hAnsi="Arial" w:cs="Arial"/>
          <w:b/>
          <w:sz w:val="22"/>
          <w:szCs w:val="22"/>
        </w:rPr>
        <w:t>l. Towarowa 17</w:t>
      </w:r>
    </w:p>
    <w:p w14:paraId="43F11CFB" w14:textId="4BA487C5" w:rsidR="000D385E" w:rsidRPr="000D3A9C" w:rsidRDefault="000D3A9C" w:rsidP="002C5390">
      <w:pPr>
        <w:ind w:left="5103" w:hanging="2551"/>
        <w:rPr>
          <w:rFonts w:ascii="Arial" w:hAnsi="Arial" w:cs="Arial"/>
          <w:b/>
          <w:sz w:val="22"/>
          <w:szCs w:val="22"/>
        </w:rPr>
      </w:pPr>
      <w:r w:rsidRPr="000D3A9C">
        <w:rPr>
          <w:rFonts w:ascii="Arial" w:hAnsi="Arial" w:cs="Arial"/>
          <w:b/>
          <w:sz w:val="22"/>
          <w:szCs w:val="22"/>
        </w:rPr>
        <w:t>10-416 Olsztyn</w:t>
      </w:r>
    </w:p>
    <w:p w14:paraId="41452160" w14:textId="77777777" w:rsidR="00164F14" w:rsidRDefault="00164F14" w:rsidP="00FA5628">
      <w:pPr>
        <w:pStyle w:val="Nagwek1"/>
        <w:numPr>
          <w:ilvl w:val="0"/>
          <w:numId w:val="0"/>
        </w:numPr>
        <w:pBdr>
          <w:bottom w:val="double" w:sz="6" w:space="1" w:color="auto"/>
        </w:pBdr>
        <w:tabs>
          <w:tab w:val="left" w:pos="851"/>
        </w:tabs>
        <w:rPr>
          <w:rFonts w:ascii="Arial" w:hAnsi="Arial" w:cs="Arial"/>
          <w:spacing w:val="20"/>
          <w:kern w:val="32"/>
          <w:sz w:val="20"/>
          <w:szCs w:val="20"/>
        </w:rPr>
      </w:pPr>
    </w:p>
    <w:p w14:paraId="0F58263A" w14:textId="77777777" w:rsidR="00FA5628" w:rsidRDefault="00FA5628" w:rsidP="00DC5539">
      <w:pPr>
        <w:pStyle w:val="Nagwek1"/>
        <w:pBdr>
          <w:bottom w:val="double" w:sz="6" w:space="1" w:color="auto"/>
        </w:pBdr>
        <w:tabs>
          <w:tab w:val="left" w:pos="851"/>
        </w:tabs>
        <w:jc w:val="center"/>
        <w:rPr>
          <w:rFonts w:ascii="Arial" w:hAnsi="Arial" w:cs="Arial"/>
          <w:spacing w:val="20"/>
          <w:kern w:val="32"/>
          <w:sz w:val="20"/>
          <w:szCs w:val="20"/>
        </w:rPr>
      </w:pPr>
    </w:p>
    <w:p w14:paraId="43BF3FE2" w14:textId="77777777" w:rsidR="00FA5628" w:rsidRDefault="00FA5628" w:rsidP="00DC5539">
      <w:pPr>
        <w:pStyle w:val="Nagwek1"/>
        <w:pBdr>
          <w:bottom w:val="double" w:sz="6" w:space="1" w:color="auto"/>
        </w:pBdr>
        <w:tabs>
          <w:tab w:val="left" w:pos="851"/>
        </w:tabs>
        <w:jc w:val="center"/>
        <w:rPr>
          <w:rFonts w:ascii="Arial" w:hAnsi="Arial" w:cs="Arial"/>
          <w:spacing w:val="20"/>
          <w:kern w:val="32"/>
          <w:sz w:val="20"/>
          <w:szCs w:val="20"/>
        </w:rPr>
      </w:pPr>
    </w:p>
    <w:p w14:paraId="4CA30CC8" w14:textId="58C40819" w:rsidR="00B20E7E" w:rsidRPr="00DC5539" w:rsidRDefault="00D75B0C" w:rsidP="00DC5539">
      <w:pPr>
        <w:pStyle w:val="Nagwek1"/>
        <w:pBdr>
          <w:bottom w:val="double" w:sz="6" w:space="1" w:color="auto"/>
        </w:pBdr>
        <w:tabs>
          <w:tab w:val="left" w:pos="851"/>
        </w:tabs>
        <w:jc w:val="center"/>
        <w:rPr>
          <w:rFonts w:ascii="Arial" w:hAnsi="Arial" w:cs="Arial"/>
          <w:spacing w:val="20"/>
          <w:kern w:val="32"/>
          <w:sz w:val="20"/>
          <w:szCs w:val="20"/>
        </w:rPr>
      </w:pPr>
      <w:bookmarkStart w:id="1" w:name="_GoBack"/>
      <w:bookmarkEnd w:id="1"/>
      <w:r w:rsidRPr="0061141C">
        <w:rPr>
          <w:rFonts w:ascii="Arial" w:hAnsi="Arial" w:cs="Arial"/>
          <w:spacing w:val="20"/>
          <w:kern w:val="32"/>
          <w:sz w:val="20"/>
          <w:szCs w:val="20"/>
        </w:rPr>
        <w:t>OFERTA</w:t>
      </w:r>
    </w:p>
    <w:p w14:paraId="262E4580" w14:textId="77777777" w:rsidR="00B20E7E" w:rsidRPr="009A127B" w:rsidRDefault="00B20E7E" w:rsidP="009A127B">
      <w:pPr>
        <w:tabs>
          <w:tab w:val="left" w:pos="851"/>
        </w:tabs>
        <w:rPr>
          <w:rFonts w:ascii="Arial" w:hAnsi="Arial" w:cs="Arial"/>
          <w:i/>
          <w:sz w:val="20"/>
          <w:szCs w:val="20"/>
        </w:rPr>
      </w:pPr>
    </w:p>
    <w:p w14:paraId="427DE930" w14:textId="7DFDDEC5" w:rsidR="00D75B0C" w:rsidRPr="00FA5628" w:rsidRDefault="00D75B0C" w:rsidP="00FA5628">
      <w:pPr>
        <w:tabs>
          <w:tab w:val="left" w:pos="851"/>
        </w:tabs>
        <w:rPr>
          <w:rFonts w:ascii="Arial" w:hAnsi="Arial" w:cs="Arial"/>
          <w:i/>
          <w:sz w:val="20"/>
          <w:szCs w:val="20"/>
        </w:rPr>
      </w:pPr>
      <w:r w:rsidRPr="009A127B">
        <w:rPr>
          <w:rFonts w:ascii="Arial" w:hAnsi="Arial" w:cs="Arial"/>
          <w:i/>
          <w:sz w:val="20"/>
          <w:szCs w:val="20"/>
        </w:rPr>
        <w:t>W odpowiedzi na ogłoszenie w sprawie postępowania o udzielenie zamówienia publicznego pn.</w:t>
      </w:r>
    </w:p>
    <w:p w14:paraId="3420223C" w14:textId="68D9BB44" w:rsidR="009A127B" w:rsidRPr="00D75B0C" w:rsidRDefault="000A1A1A" w:rsidP="003F7D70">
      <w:pPr>
        <w:tabs>
          <w:tab w:val="left" w:pos="851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0A1A1A">
        <w:rPr>
          <w:rFonts w:ascii="Arial" w:eastAsia="Arial" w:hAnsi="Arial" w:cs="Arial"/>
          <w:b/>
          <w:bCs/>
          <w:i/>
          <w:iCs/>
          <w:sz w:val="22"/>
          <w:lang w:eastAsia="ar-SA"/>
        </w:rPr>
        <w:t>Dostawa 18 sztuk samochodów osobowych, przeznaczonych do przeprowadzania egzaminów państwowych i szkoleń w zakresie prawa jazdy kategorii „B” wraz  z zainstalowanym systemem do rejestracji przebiegu egzaminu.</w:t>
      </w:r>
    </w:p>
    <w:p w14:paraId="148F3A86" w14:textId="7F027FB6" w:rsidR="00D75B0C" w:rsidRDefault="009A127B" w:rsidP="00D75B0C">
      <w:pPr>
        <w:tabs>
          <w:tab w:val="left" w:pos="851"/>
        </w:tabs>
        <w:jc w:val="both"/>
        <w:rPr>
          <w:rFonts w:ascii="Arial" w:eastAsia="Arial" w:hAnsi="Arial" w:cs="Arial"/>
          <w:bCs/>
          <w:sz w:val="20"/>
          <w:szCs w:val="20"/>
        </w:rPr>
      </w:pPr>
      <w:r w:rsidRPr="009A127B">
        <w:rPr>
          <w:rFonts w:ascii="Arial" w:eastAsia="Arial" w:hAnsi="Arial" w:cs="Arial"/>
          <w:bCs/>
          <w:sz w:val="20"/>
          <w:szCs w:val="20"/>
        </w:rPr>
        <w:t>oferujemy dostawę przedmiotu zamówienia:</w:t>
      </w:r>
    </w:p>
    <w:p w14:paraId="1DEA6A4C" w14:textId="77777777" w:rsidR="009A127B" w:rsidRPr="009A127B" w:rsidRDefault="009A127B" w:rsidP="00D75B0C">
      <w:pPr>
        <w:tabs>
          <w:tab w:val="left" w:pos="851"/>
        </w:tabs>
        <w:jc w:val="both"/>
        <w:rPr>
          <w:rFonts w:ascii="Arial" w:eastAsia="Arial" w:hAnsi="Arial" w:cs="Arial"/>
          <w:bCs/>
          <w:sz w:val="20"/>
          <w:szCs w:val="20"/>
        </w:rPr>
      </w:pPr>
    </w:p>
    <w:p w14:paraId="5631AE22" w14:textId="63B6FC67" w:rsidR="00FA5628" w:rsidRPr="00FA5628" w:rsidRDefault="00FA5628" w:rsidP="00FA5628">
      <w:pPr>
        <w:spacing w:line="360" w:lineRule="auto"/>
        <w:ind w:left="567" w:hanging="56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A562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1. Samochodów osobowych w liczbie 18 szt. </w:t>
      </w:r>
    </w:p>
    <w:p w14:paraId="4AF23CB8" w14:textId="77777777" w:rsidR="00FA5628" w:rsidRPr="00FA5628" w:rsidRDefault="00FA5628" w:rsidP="00FA5628">
      <w:pPr>
        <w:spacing w:line="360" w:lineRule="auto"/>
        <w:ind w:left="567" w:hanging="56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A104E09" w14:textId="77777777" w:rsidR="00FA5628" w:rsidRPr="00FA5628" w:rsidRDefault="00FA5628" w:rsidP="00FA5628">
      <w:pPr>
        <w:spacing w:line="360" w:lineRule="auto"/>
        <w:ind w:left="567" w:hanging="56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A562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marka …………………………………… </w:t>
      </w:r>
    </w:p>
    <w:p w14:paraId="6E8E9E63" w14:textId="77777777" w:rsidR="00FA5628" w:rsidRPr="00FA5628" w:rsidRDefault="00FA5628" w:rsidP="00FA5628">
      <w:pPr>
        <w:spacing w:line="360" w:lineRule="auto"/>
        <w:ind w:left="567" w:hanging="56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05F241D" w14:textId="77777777" w:rsidR="00FA5628" w:rsidRPr="00FA5628" w:rsidRDefault="00FA5628" w:rsidP="00FA5628">
      <w:pPr>
        <w:spacing w:line="360" w:lineRule="auto"/>
        <w:ind w:left="567" w:hanging="56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A562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typ …………………………. </w:t>
      </w:r>
    </w:p>
    <w:p w14:paraId="0CF958F6" w14:textId="77777777" w:rsidR="00FA5628" w:rsidRPr="00FA5628" w:rsidRDefault="00FA5628" w:rsidP="00FA5628">
      <w:pPr>
        <w:spacing w:line="360" w:lineRule="auto"/>
        <w:ind w:left="567" w:hanging="56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4D6828C" w14:textId="77777777" w:rsidR="00FA5628" w:rsidRPr="00FA5628" w:rsidRDefault="00FA5628" w:rsidP="00FA5628">
      <w:pPr>
        <w:spacing w:line="360" w:lineRule="auto"/>
        <w:ind w:left="567" w:hanging="56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A562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model i rok produkcji –  2021</w:t>
      </w:r>
    </w:p>
    <w:p w14:paraId="445B2301" w14:textId="77777777" w:rsidR="00FA5628" w:rsidRPr="00FA5628" w:rsidRDefault="00FA5628" w:rsidP="00FA5628">
      <w:pPr>
        <w:spacing w:line="360" w:lineRule="auto"/>
        <w:ind w:left="567" w:hanging="56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5AB7A6" w14:textId="77777777" w:rsidR="00FA5628" w:rsidRPr="00FA5628" w:rsidRDefault="00FA5628" w:rsidP="00FA5628">
      <w:pPr>
        <w:spacing w:line="360" w:lineRule="auto"/>
        <w:ind w:left="567" w:hanging="56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A562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Łączna cena dostawy (cena samochodu z doposażeniem x 18 szt.) wynosi :</w:t>
      </w:r>
    </w:p>
    <w:p w14:paraId="6E4456C9" w14:textId="77777777" w:rsidR="00FA5628" w:rsidRPr="00FA5628" w:rsidRDefault="00FA5628" w:rsidP="00FA5628">
      <w:pPr>
        <w:spacing w:line="360" w:lineRule="auto"/>
        <w:ind w:left="567" w:hanging="56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EC2440C" w14:textId="77777777" w:rsidR="00FA5628" w:rsidRPr="00FA5628" w:rsidRDefault="00FA5628" w:rsidP="00FA5628">
      <w:pPr>
        <w:spacing w:line="360" w:lineRule="auto"/>
        <w:ind w:left="567" w:hanging="56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A562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cena netto …………………………………………………………     zł </w:t>
      </w:r>
    </w:p>
    <w:p w14:paraId="0DB950E9" w14:textId="77777777" w:rsidR="00FA5628" w:rsidRPr="00FA5628" w:rsidRDefault="00FA5628" w:rsidP="00FA5628">
      <w:pPr>
        <w:spacing w:line="360" w:lineRule="auto"/>
        <w:ind w:left="567" w:hanging="56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A562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1961B83D" w14:textId="77777777" w:rsidR="00FA5628" w:rsidRPr="00FA5628" w:rsidRDefault="00FA5628" w:rsidP="00FA5628">
      <w:pPr>
        <w:spacing w:line="360" w:lineRule="auto"/>
        <w:ind w:left="567" w:hanging="56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A562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VAT</w:t>
      </w:r>
      <w:r w:rsidRPr="00FA562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…………………………………………………………</w:t>
      </w:r>
      <w:r w:rsidRPr="00FA562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zł</w:t>
      </w:r>
    </w:p>
    <w:p w14:paraId="54E5BB79" w14:textId="77777777" w:rsidR="00FA5628" w:rsidRPr="00FA5628" w:rsidRDefault="00FA5628" w:rsidP="00FA5628">
      <w:pPr>
        <w:spacing w:line="360" w:lineRule="auto"/>
        <w:ind w:left="567" w:hanging="56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C55FD75" w14:textId="77777777" w:rsidR="00FA5628" w:rsidRPr="00FA5628" w:rsidRDefault="00FA5628" w:rsidP="00FA5628">
      <w:pPr>
        <w:spacing w:line="360" w:lineRule="auto"/>
        <w:ind w:left="567" w:hanging="56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A562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cena brutto…………………………………………………………     zł </w:t>
      </w:r>
    </w:p>
    <w:p w14:paraId="59E92594" w14:textId="77777777" w:rsidR="00FA5628" w:rsidRPr="00FA5628" w:rsidRDefault="00FA5628" w:rsidP="00FA5628">
      <w:pPr>
        <w:spacing w:line="360" w:lineRule="auto"/>
        <w:ind w:left="567" w:hanging="56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05381D2" w14:textId="77777777" w:rsidR="00FA5628" w:rsidRPr="00FA5628" w:rsidRDefault="00FA5628" w:rsidP="00FA5628">
      <w:pPr>
        <w:spacing w:line="360" w:lineRule="auto"/>
        <w:ind w:left="567" w:hanging="56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A562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słownie:    …………………………………………………………………………………………………</w:t>
      </w:r>
      <w:r w:rsidRPr="00FA562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</w:p>
    <w:p w14:paraId="7EA83412" w14:textId="77777777" w:rsidR="00FA5628" w:rsidRPr="00FA5628" w:rsidRDefault="00FA5628" w:rsidP="00FA5628">
      <w:pPr>
        <w:spacing w:line="360" w:lineRule="auto"/>
        <w:ind w:left="567" w:hanging="56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5E28E21" w14:textId="77777777" w:rsidR="00FA5628" w:rsidRPr="00FA5628" w:rsidRDefault="00FA5628" w:rsidP="00FA5628">
      <w:pPr>
        <w:spacing w:line="360" w:lineRule="auto"/>
        <w:ind w:left="567" w:hanging="56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A562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Cena jednego samochodu (bez doposażenia, o którym mowa w pkt 3 ppkt 8, 12, 13, 14, 37 załącznika nr 3 do SIWZ – Opisu przedmiotu zamówienia)  wynosi: </w:t>
      </w:r>
    </w:p>
    <w:p w14:paraId="2F733792" w14:textId="77777777" w:rsidR="00FA5628" w:rsidRPr="00FA5628" w:rsidRDefault="00FA5628" w:rsidP="00FA5628">
      <w:pPr>
        <w:spacing w:line="360" w:lineRule="auto"/>
        <w:ind w:left="567" w:hanging="56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A562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cena netto           ……………………………………………….    .zł  </w:t>
      </w:r>
    </w:p>
    <w:p w14:paraId="72279CA0" w14:textId="77777777" w:rsidR="00FA5628" w:rsidRPr="00FA5628" w:rsidRDefault="00FA5628" w:rsidP="00FA5628">
      <w:pPr>
        <w:spacing w:line="360" w:lineRule="auto"/>
        <w:ind w:left="567" w:hanging="56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A562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VAT</w:t>
      </w:r>
      <w:r w:rsidRPr="00FA562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A562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    zł</w:t>
      </w:r>
    </w:p>
    <w:p w14:paraId="74B095FD" w14:textId="77777777" w:rsidR="00FA5628" w:rsidRPr="00FA5628" w:rsidRDefault="00FA5628" w:rsidP="00FA5628">
      <w:pPr>
        <w:spacing w:line="360" w:lineRule="auto"/>
        <w:ind w:left="567" w:hanging="56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A562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cena brutto</w:t>
      </w:r>
      <w:r w:rsidRPr="00FA562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………………………………………………...    zł </w:t>
      </w:r>
    </w:p>
    <w:p w14:paraId="35771275" w14:textId="77777777" w:rsidR="00FA5628" w:rsidRPr="00FA5628" w:rsidRDefault="00FA5628" w:rsidP="00FA5628">
      <w:pPr>
        <w:spacing w:line="360" w:lineRule="auto"/>
        <w:ind w:left="567" w:hanging="56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A562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słownie:</w:t>
      </w:r>
      <w:r w:rsidRPr="00FA562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………………………………………………………………………………………… </w:t>
      </w:r>
    </w:p>
    <w:p w14:paraId="340BDC9C" w14:textId="77777777" w:rsidR="00FA5628" w:rsidRPr="00FA5628" w:rsidRDefault="00FA5628" w:rsidP="00FA5628">
      <w:pPr>
        <w:spacing w:line="360" w:lineRule="auto"/>
        <w:ind w:left="567" w:hanging="56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61B18CD" w14:textId="77777777" w:rsidR="00FA5628" w:rsidRPr="00FA5628" w:rsidRDefault="00FA5628" w:rsidP="00FA5628">
      <w:pPr>
        <w:spacing w:line="360" w:lineRule="auto"/>
        <w:ind w:left="567" w:hanging="56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A562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Cena doposażenia jednego samochodu (o którym mowa w pkt 3 ppkt 8, 12, 13, 14, 37 załącznika nr 3 do SIWZ – Opisu przedmiotu zamówienia)  wynosi: </w:t>
      </w:r>
    </w:p>
    <w:p w14:paraId="189338EE" w14:textId="77777777" w:rsidR="00FA5628" w:rsidRPr="00FA5628" w:rsidRDefault="00FA5628" w:rsidP="00FA5628">
      <w:pPr>
        <w:spacing w:line="360" w:lineRule="auto"/>
        <w:ind w:left="567" w:hanging="56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A562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cena netto           ……………………………………………….    .zł  </w:t>
      </w:r>
    </w:p>
    <w:p w14:paraId="62FBCEBC" w14:textId="77777777" w:rsidR="00FA5628" w:rsidRPr="00FA5628" w:rsidRDefault="00FA5628" w:rsidP="00FA5628">
      <w:pPr>
        <w:spacing w:line="360" w:lineRule="auto"/>
        <w:ind w:left="567" w:hanging="56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A562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VAT</w:t>
      </w:r>
      <w:r w:rsidRPr="00FA562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A562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    zł</w:t>
      </w:r>
    </w:p>
    <w:p w14:paraId="7136FF0D" w14:textId="77777777" w:rsidR="00FA5628" w:rsidRPr="00FA5628" w:rsidRDefault="00FA5628" w:rsidP="00FA5628">
      <w:pPr>
        <w:spacing w:line="360" w:lineRule="auto"/>
        <w:ind w:left="567" w:hanging="56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A562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cena brutto</w:t>
      </w:r>
      <w:r w:rsidRPr="00FA562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………………………………………………...    zł </w:t>
      </w:r>
    </w:p>
    <w:p w14:paraId="0D6F51FD" w14:textId="65E3801E" w:rsidR="00232CAD" w:rsidRDefault="00FA5628" w:rsidP="00FA5628">
      <w:pPr>
        <w:spacing w:line="360" w:lineRule="auto"/>
        <w:ind w:left="567" w:hanging="567"/>
      </w:pPr>
      <w:r w:rsidRPr="00FA562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słownie:</w:t>
      </w:r>
      <w:r w:rsidRPr="00FA562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…………………………………………………………………………………………” </w:t>
      </w:r>
      <w:r w:rsidR="00DC5539" w:rsidRPr="00DC5539">
        <w:t xml:space="preserve"> </w:t>
      </w:r>
    </w:p>
    <w:p w14:paraId="522D1697" w14:textId="6995EC8D" w:rsidR="00DC5539" w:rsidRPr="00232CAD" w:rsidRDefault="00DC5539" w:rsidP="00571713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232CAD">
        <w:rPr>
          <w:rFonts w:ascii="Arial" w:hAnsi="Arial" w:cs="Arial"/>
          <w:sz w:val="20"/>
          <w:szCs w:val="20"/>
        </w:rPr>
        <w:t>Informacje Wykonawcy wymagane dla potrzeb dokonania oceny oferty</w:t>
      </w:r>
    </w:p>
    <w:p w14:paraId="424FB534" w14:textId="2E22B5D8" w:rsidR="004B3579" w:rsidRPr="004B3579" w:rsidRDefault="00B82E24" w:rsidP="00232CAD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B82E24">
        <w:rPr>
          <w:rFonts w:ascii="Arial" w:hAnsi="Arial" w:cs="Arial"/>
          <w:b/>
          <w:sz w:val="20"/>
          <w:szCs w:val="20"/>
        </w:rPr>
        <w:t xml:space="preserve">Deklarowany termin pierwszej </w:t>
      </w:r>
      <w:r>
        <w:rPr>
          <w:rFonts w:ascii="Arial" w:hAnsi="Arial" w:cs="Arial"/>
          <w:b/>
          <w:sz w:val="20"/>
          <w:szCs w:val="20"/>
        </w:rPr>
        <w:t>d</w:t>
      </w:r>
      <w:r w:rsidRPr="00B82E24">
        <w:rPr>
          <w:rFonts w:ascii="Arial" w:hAnsi="Arial" w:cs="Arial"/>
          <w:b/>
          <w:sz w:val="20"/>
          <w:szCs w:val="20"/>
        </w:rPr>
        <w:t>ostawy</w:t>
      </w:r>
      <w:r>
        <w:rPr>
          <w:rFonts w:ascii="Arial" w:hAnsi="Arial" w:cs="Arial"/>
          <w:sz w:val="20"/>
          <w:szCs w:val="20"/>
        </w:rPr>
        <w:t>: ………………………………………………</w:t>
      </w:r>
    </w:p>
    <w:p w14:paraId="5089239A" w14:textId="77777777" w:rsidR="004B3579" w:rsidRDefault="004B3579" w:rsidP="004B357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EC26A54" w14:textId="66452988" w:rsidR="00A80499" w:rsidRPr="004B3579" w:rsidRDefault="004B3579" w:rsidP="004B357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  </w:t>
      </w:r>
      <w:r w:rsidR="00A80499" w:rsidRPr="004B3579">
        <w:rPr>
          <w:rFonts w:ascii="Arial" w:hAnsi="Arial" w:cs="Arial"/>
          <w:sz w:val="20"/>
          <w:szCs w:val="20"/>
        </w:rPr>
        <w:t>Składamy ofertę na wykonanie przedmiotu zamówienia w zakresie określonym w SIWZ.</w:t>
      </w:r>
    </w:p>
    <w:p w14:paraId="5EBDA009" w14:textId="1D081050" w:rsidR="00B20E7E" w:rsidRPr="004B3579" w:rsidRDefault="00A80499" w:rsidP="00571713">
      <w:pPr>
        <w:pStyle w:val="Akapitzlist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4B3579">
        <w:rPr>
          <w:rFonts w:ascii="Arial" w:hAnsi="Arial" w:cs="Arial"/>
          <w:sz w:val="20"/>
          <w:szCs w:val="20"/>
        </w:rPr>
        <w:t>Oświadczamy, że zapoznaliśmy się z SIWZ i uznajemy się za związanych określonymi w niej postanowieniami i zasadami postępowania.</w:t>
      </w:r>
    </w:p>
    <w:p w14:paraId="544040EF" w14:textId="4B9C90E4" w:rsidR="00A80499" w:rsidRPr="00232CAD" w:rsidRDefault="00A80499" w:rsidP="00571713">
      <w:pPr>
        <w:pStyle w:val="Akapitzlist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before="60" w:after="120" w:line="36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232CAD">
        <w:rPr>
          <w:rFonts w:ascii="Arial" w:hAnsi="Arial" w:cs="Arial"/>
          <w:sz w:val="20"/>
          <w:szCs w:val="20"/>
        </w:rPr>
        <w:t xml:space="preserve">Oświadczamy, że powierzymy podwykonawcom wykonanie niżej wymienionych części zamówienia: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229"/>
        <w:gridCol w:w="4099"/>
      </w:tblGrid>
      <w:tr w:rsidR="00A80499" w:rsidRPr="00647256" w14:paraId="78FB062C" w14:textId="77777777" w:rsidTr="00A80499">
        <w:trPr>
          <w:trHeight w:val="717"/>
        </w:trPr>
        <w:tc>
          <w:tcPr>
            <w:tcW w:w="628" w:type="dxa"/>
            <w:vAlign w:val="center"/>
          </w:tcPr>
          <w:p w14:paraId="4007E6B1" w14:textId="77777777" w:rsidR="00A80499" w:rsidRPr="00647256" w:rsidRDefault="00A80499" w:rsidP="00A80499">
            <w:pPr>
              <w:tabs>
                <w:tab w:val="num" w:pos="284"/>
              </w:tabs>
              <w:spacing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7256">
              <w:rPr>
                <w:rFonts w:ascii="Arial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4622" w:type="dxa"/>
          </w:tcPr>
          <w:p w14:paraId="0A29F44A" w14:textId="77777777" w:rsidR="00A80499" w:rsidRPr="00647256" w:rsidRDefault="00A80499" w:rsidP="00A8049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7256">
              <w:rPr>
                <w:rFonts w:ascii="Arial" w:hAnsi="Arial" w:cs="Arial"/>
                <w:i/>
                <w:sz w:val="20"/>
                <w:szCs w:val="20"/>
              </w:rPr>
              <w:t>Części zamówienia, których wykonanie zamierza powierzyć podwykonawcom</w:t>
            </w:r>
          </w:p>
        </w:tc>
        <w:tc>
          <w:tcPr>
            <w:tcW w:w="4500" w:type="dxa"/>
          </w:tcPr>
          <w:p w14:paraId="068D6226" w14:textId="77777777" w:rsidR="00A80499" w:rsidRPr="00647256" w:rsidRDefault="00A80499" w:rsidP="00A80499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47256">
              <w:rPr>
                <w:rFonts w:ascii="Arial" w:hAnsi="Arial" w:cs="Arial"/>
                <w:i/>
                <w:sz w:val="20"/>
                <w:szCs w:val="20"/>
              </w:rPr>
              <w:t>Nazwa ( firma) podwykonawcy</w:t>
            </w:r>
          </w:p>
        </w:tc>
      </w:tr>
      <w:tr w:rsidR="00A80499" w:rsidRPr="00647256" w14:paraId="077BD676" w14:textId="77777777" w:rsidTr="00A80499">
        <w:trPr>
          <w:trHeight w:val="682"/>
        </w:trPr>
        <w:tc>
          <w:tcPr>
            <w:tcW w:w="628" w:type="dxa"/>
          </w:tcPr>
          <w:p w14:paraId="5128B2EE" w14:textId="77777777" w:rsidR="00A80499" w:rsidRPr="00647256" w:rsidRDefault="00A80499" w:rsidP="00A80499">
            <w:pPr>
              <w:tabs>
                <w:tab w:val="num" w:pos="284"/>
              </w:tabs>
              <w:spacing w:line="360" w:lineRule="auto"/>
              <w:ind w:hanging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2" w:type="dxa"/>
          </w:tcPr>
          <w:p w14:paraId="21653280" w14:textId="77777777" w:rsidR="00A80499" w:rsidRPr="00647256" w:rsidRDefault="00A80499" w:rsidP="00A80499">
            <w:pPr>
              <w:tabs>
                <w:tab w:val="num" w:pos="284"/>
              </w:tabs>
              <w:spacing w:line="360" w:lineRule="auto"/>
              <w:ind w:hanging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14:paraId="424F0A67" w14:textId="77777777" w:rsidR="00A80499" w:rsidRPr="00647256" w:rsidRDefault="00A80499" w:rsidP="00A80499">
            <w:pPr>
              <w:tabs>
                <w:tab w:val="num" w:pos="284"/>
              </w:tabs>
              <w:spacing w:line="360" w:lineRule="auto"/>
              <w:ind w:hanging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4EEA35" w14:textId="77777777" w:rsidR="00A80499" w:rsidRPr="00647256" w:rsidRDefault="00A80499" w:rsidP="00A80499">
            <w:pPr>
              <w:tabs>
                <w:tab w:val="num" w:pos="284"/>
              </w:tabs>
              <w:spacing w:line="360" w:lineRule="auto"/>
              <w:ind w:hanging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DF333A" w14:textId="77777777" w:rsidR="00A80499" w:rsidRPr="00647256" w:rsidRDefault="00A80499" w:rsidP="00A80499">
      <w:pPr>
        <w:tabs>
          <w:tab w:val="num" w:pos="0"/>
        </w:tabs>
        <w:spacing w:before="60" w:line="360" w:lineRule="auto"/>
        <w:ind w:left="1080" w:hanging="1080"/>
        <w:jc w:val="both"/>
        <w:rPr>
          <w:rFonts w:ascii="Arial" w:hAnsi="Arial" w:cs="Arial"/>
          <w:b/>
          <w:bCs/>
          <w:sz w:val="20"/>
          <w:szCs w:val="20"/>
        </w:rPr>
      </w:pPr>
      <w:r w:rsidRPr="00647256">
        <w:rPr>
          <w:rFonts w:ascii="Arial" w:hAnsi="Arial" w:cs="Arial"/>
          <w:b/>
          <w:bCs/>
          <w:sz w:val="20"/>
          <w:szCs w:val="20"/>
        </w:rPr>
        <w:t>UWAGA:</w:t>
      </w:r>
      <w:r w:rsidRPr="00647256">
        <w:rPr>
          <w:rFonts w:ascii="Arial" w:hAnsi="Arial" w:cs="Arial"/>
          <w:b/>
          <w:bCs/>
          <w:sz w:val="20"/>
          <w:szCs w:val="20"/>
        </w:rPr>
        <w:tab/>
      </w:r>
      <w:r w:rsidRPr="00647256">
        <w:rPr>
          <w:rFonts w:ascii="Arial" w:hAnsi="Arial" w:cs="Arial"/>
          <w:bCs/>
          <w:sz w:val="20"/>
          <w:szCs w:val="20"/>
        </w:rPr>
        <w:t>w przypadku, gdy wykonawca zrealizuje przedmiot zamówienia bez udziału podwykonawców - zaleca się wpisać</w:t>
      </w:r>
      <w:r w:rsidRPr="00647256">
        <w:rPr>
          <w:rFonts w:ascii="Arial" w:hAnsi="Arial" w:cs="Arial"/>
          <w:b/>
          <w:bCs/>
          <w:sz w:val="20"/>
          <w:szCs w:val="20"/>
        </w:rPr>
        <w:t xml:space="preserve"> „ nie dotyczy” </w:t>
      </w:r>
      <w:r w:rsidRPr="00647256">
        <w:rPr>
          <w:rFonts w:ascii="Arial" w:hAnsi="Arial" w:cs="Arial"/>
          <w:bCs/>
          <w:sz w:val="20"/>
          <w:szCs w:val="20"/>
        </w:rPr>
        <w:t>w rubryce „</w:t>
      </w:r>
      <w:r w:rsidRPr="00647256">
        <w:rPr>
          <w:rFonts w:ascii="Arial" w:hAnsi="Arial" w:cs="Arial"/>
          <w:i/>
          <w:sz w:val="20"/>
          <w:szCs w:val="20"/>
        </w:rPr>
        <w:t>Części zamówienia, których wykonanie zamierza powierzyć podwykonawcom”</w:t>
      </w:r>
    </w:p>
    <w:p w14:paraId="71BD010C" w14:textId="77777777" w:rsidR="00A80499" w:rsidRPr="00647256" w:rsidRDefault="00A80499" w:rsidP="00571713">
      <w:pPr>
        <w:numPr>
          <w:ilvl w:val="0"/>
          <w:numId w:val="2"/>
        </w:numPr>
        <w:shd w:val="clear" w:color="auto" w:fill="FFFFFF"/>
        <w:tabs>
          <w:tab w:val="clear" w:pos="2708"/>
          <w:tab w:val="left" w:pos="426"/>
        </w:tabs>
        <w:overflowPunct w:val="0"/>
        <w:autoSpaceDE w:val="0"/>
        <w:autoSpaceDN w:val="0"/>
        <w:adjustRightInd w:val="0"/>
        <w:spacing w:before="60" w:line="36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647256">
        <w:rPr>
          <w:rFonts w:ascii="Arial" w:hAnsi="Arial" w:cs="Arial"/>
          <w:sz w:val="20"/>
          <w:szCs w:val="20"/>
        </w:rPr>
        <w:t>Akceptujemy</w:t>
      </w:r>
      <w:r w:rsidRPr="00647256">
        <w:rPr>
          <w:rFonts w:ascii="Arial" w:hAnsi="Arial" w:cs="Arial"/>
          <w:b/>
          <w:sz w:val="20"/>
          <w:szCs w:val="20"/>
        </w:rPr>
        <w:t xml:space="preserve"> </w:t>
      </w:r>
      <w:r w:rsidRPr="00647256">
        <w:rPr>
          <w:rFonts w:ascii="Arial" w:hAnsi="Arial" w:cs="Arial"/>
          <w:sz w:val="20"/>
          <w:szCs w:val="20"/>
        </w:rPr>
        <w:t>warunki płatności określone przez zamawiającego w SIWZ.</w:t>
      </w:r>
    </w:p>
    <w:p w14:paraId="7ADE2669" w14:textId="77777777" w:rsidR="00A80499" w:rsidRPr="00647256" w:rsidRDefault="00A80499" w:rsidP="00571713">
      <w:pPr>
        <w:numPr>
          <w:ilvl w:val="0"/>
          <w:numId w:val="2"/>
        </w:numPr>
        <w:shd w:val="clear" w:color="auto" w:fill="FFFFFF"/>
        <w:tabs>
          <w:tab w:val="clear" w:pos="2708"/>
          <w:tab w:val="num" w:pos="426"/>
        </w:tabs>
        <w:overflowPunct w:val="0"/>
        <w:autoSpaceDE w:val="0"/>
        <w:autoSpaceDN w:val="0"/>
        <w:adjustRightInd w:val="0"/>
        <w:spacing w:before="60" w:line="360" w:lineRule="auto"/>
        <w:ind w:left="425" w:hanging="425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647256">
        <w:rPr>
          <w:rFonts w:ascii="Arial" w:hAnsi="Arial" w:cs="Arial"/>
          <w:sz w:val="20"/>
          <w:szCs w:val="20"/>
        </w:rPr>
        <w:t>Uważamy się za związanych niniejszą ofertą przez czas wskazany w SIWZ.</w:t>
      </w:r>
    </w:p>
    <w:p w14:paraId="3774907E" w14:textId="77777777" w:rsidR="00A80499" w:rsidRPr="00647256" w:rsidRDefault="00A80499" w:rsidP="00571713">
      <w:pPr>
        <w:numPr>
          <w:ilvl w:val="0"/>
          <w:numId w:val="2"/>
        </w:numPr>
        <w:shd w:val="clear" w:color="auto" w:fill="FFFFFF"/>
        <w:tabs>
          <w:tab w:val="clear" w:pos="2708"/>
          <w:tab w:val="num" w:pos="426"/>
        </w:tabs>
        <w:overflowPunct w:val="0"/>
        <w:autoSpaceDE w:val="0"/>
        <w:autoSpaceDN w:val="0"/>
        <w:adjustRightInd w:val="0"/>
        <w:spacing w:before="60" w:line="360" w:lineRule="auto"/>
        <w:ind w:left="425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647256">
        <w:rPr>
          <w:rFonts w:ascii="Arial" w:hAnsi="Arial" w:cs="Arial"/>
          <w:sz w:val="20"/>
          <w:szCs w:val="20"/>
        </w:rPr>
        <w:t xml:space="preserve">Oświadczamy, że załączony do SIWZ wzór umowy został przez nas zaakceptowany </w:t>
      </w:r>
      <w:r w:rsidRPr="00647256">
        <w:rPr>
          <w:rFonts w:ascii="Arial" w:hAnsi="Arial" w:cs="Arial"/>
          <w:sz w:val="20"/>
          <w:szCs w:val="20"/>
        </w:rPr>
        <w:br/>
        <w:t>i zobowiązujemy się, w przypadku wyboru naszej oferty, do zawarcia umowy na wymienionych warunkach w miejscu i terminie wyznaczonym przez Zamawiającego, oraz do spełnienia wszelkich wymagań wynikających ze SIWZ.</w:t>
      </w:r>
    </w:p>
    <w:p w14:paraId="0DD7FF7A" w14:textId="77777777" w:rsidR="00A80499" w:rsidRPr="00647256" w:rsidRDefault="00A80499" w:rsidP="00571713">
      <w:pPr>
        <w:numPr>
          <w:ilvl w:val="0"/>
          <w:numId w:val="2"/>
        </w:numPr>
        <w:shd w:val="clear" w:color="auto" w:fill="FFFFFF"/>
        <w:tabs>
          <w:tab w:val="clear" w:pos="2708"/>
          <w:tab w:val="num" w:pos="426"/>
        </w:tabs>
        <w:overflowPunct w:val="0"/>
        <w:autoSpaceDE w:val="0"/>
        <w:autoSpaceDN w:val="0"/>
        <w:adjustRightInd w:val="0"/>
        <w:spacing w:before="60" w:line="360" w:lineRule="auto"/>
        <w:ind w:left="425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647256">
        <w:rPr>
          <w:rFonts w:ascii="Arial" w:hAnsi="Arial" w:cs="Arial"/>
          <w:sz w:val="20"/>
          <w:szCs w:val="20"/>
        </w:rPr>
        <w:lastRenderedPageBreak/>
        <w:t>Wykonawca, którego reprezentuję jest małym lub średnim przedsiębiorstwem*</w:t>
      </w:r>
      <w:r>
        <w:rPr>
          <w:rFonts w:ascii="Arial" w:hAnsi="Arial" w:cs="Arial"/>
          <w:sz w:val="20"/>
          <w:szCs w:val="20"/>
        </w:rPr>
        <w:t>*</w:t>
      </w:r>
      <w:r w:rsidRPr="00647256">
        <w:rPr>
          <w:rFonts w:ascii="Arial" w:hAnsi="Arial" w:cs="Arial"/>
          <w:sz w:val="20"/>
          <w:szCs w:val="20"/>
        </w:rPr>
        <w:t xml:space="preserve">: </w:t>
      </w:r>
    </w:p>
    <w:p w14:paraId="3270ACA9" w14:textId="77777777" w:rsidR="00A80499" w:rsidRPr="00647256" w:rsidRDefault="00A80499" w:rsidP="00A80499">
      <w:pPr>
        <w:shd w:val="clear" w:color="auto" w:fill="FFFFFF"/>
        <w:spacing w:before="60" w:line="360" w:lineRule="auto"/>
        <w:ind w:left="425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615"/>
      </w:tblGrid>
      <w:tr w:rsidR="00A80499" w:rsidRPr="00647256" w14:paraId="22B9AB19" w14:textId="77777777" w:rsidTr="00A80499">
        <w:trPr>
          <w:trHeight w:val="284"/>
        </w:trPr>
        <w:tc>
          <w:tcPr>
            <w:tcW w:w="426" w:type="dxa"/>
            <w:shd w:val="clear" w:color="auto" w:fill="D9D9D9"/>
          </w:tcPr>
          <w:p w14:paraId="279C91DC" w14:textId="77777777" w:rsidR="00A80499" w:rsidRPr="00647256" w:rsidRDefault="00A80499" w:rsidP="00A80499">
            <w:pPr>
              <w:spacing w:before="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14:paraId="3C945CD2" w14:textId="77777777" w:rsidR="00A80499" w:rsidRPr="00647256" w:rsidRDefault="00A80499" w:rsidP="00A80499">
            <w:pPr>
              <w:spacing w:before="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25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A80499" w:rsidRPr="00647256" w14:paraId="1BD326BF" w14:textId="77777777" w:rsidTr="00A80499">
        <w:trPr>
          <w:trHeight w:val="284"/>
        </w:trPr>
        <w:tc>
          <w:tcPr>
            <w:tcW w:w="426" w:type="dxa"/>
            <w:shd w:val="clear" w:color="auto" w:fill="D9D9D9"/>
          </w:tcPr>
          <w:p w14:paraId="47E5AA82" w14:textId="77777777" w:rsidR="00A80499" w:rsidRPr="00647256" w:rsidRDefault="00A80499" w:rsidP="00A80499">
            <w:pPr>
              <w:spacing w:before="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14:paraId="50CB218E" w14:textId="77777777" w:rsidR="00A80499" w:rsidRPr="00647256" w:rsidRDefault="00A80499" w:rsidP="00A80499">
            <w:pPr>
              <w:spacing w:before="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256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14:paraId="0E821EEB" w14:textId="77777777" w:rsidR="00A80499" w:rsidRPr="00647256" w:rsidRDefault="00A80499" w:rsidP="00A80499">
      <w:pPr>
        <w:shd w:val="clear" w:color="auto" w:fill="FFFFFF"/>
        <w:spacing w:before="40" w:line="360" w:lineRule="auto"/>
        <w:jc w:val="both"/>
        <w:rPr>
          <w:rFonts w:ascii="Arial" w:hAnsi="Arial" w:cs="Arial"/>
          <w:sz w:val="20"/>
          <w:szCs w:val="20"/>
        </w:rPr>
      </w:pPr>
    </w:p>
    <w:p w14:paraId="30E8D352" w14:textId="77777777" w:rsidR="00A80499" w:rsidRPr="00647256" w:rsidRDefault="00A80499" w:rsidP="00A80499">
      <w:pPr>
        <w:shd w:val="clear" w:color="auto" w:fill="FFFFFF"/>
        <w:spacing w:before="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47256">
        <w:rPr>
          <w:rFonts w:ascii="Arial" w:hAnsi="Arial" w:cs="Arial"/>
          <w:color w:val="000000"/>
          <w:sz w:val="20"/>
          <w:szCs w:val="20"/>
        </w:rPr>
        <w:t>10. Wyrażamy zgodę na przetwarzanie naszych danych osobowych, niezbędnych do przeprowadzenia postępowania o zamówienie publiczne, zgodnie z ustawą Prawo Zamówień Publicznych;</w:t>
      </w:r>
    </w:p>
    <w:p w14:paraId="6EFFC23C" w14:textId="77777777" w:rsidR="00A80499" w:rsidRPr="00647256" w:rsidRDefault="00A80499" w:rsidP="00A80499">
      <w:pPr>
        <w:shd w:val="clear" w:color="auto" w:fill="FFFFFF"/>
        <w:spacing w:before="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47256">
        <w:rPr>
          <w:rFonts w:ascii="Arial" w:hAnsi="Arial" w:cs="Arial"/>
          <w:color w:val="000000"/>
          <w:sz w:val="20"/>
          <w:szCs w:val="20"/>
        </w:rPr>
        <w:t>11. Wykonawca oświadcza, że wypełnił obowiązki informacyjne przewidziane w art. 13 lub art. 14 RODO</w:t>
      </w:r>
      <w:r w:rsidRPr="00647256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647256">
        <w:rPr>
          <w:rFonts w:ascii="Arial" w:hAnsi="Arial" w:cs="Arial"/>
          <w:color w:val="000000"/>
          <w:sz w:val="20"/>
          <w:szCs w:val="20"/>
        </w:rPr>
        <w:t>) wobec osób fizycznych, od których dane osobowe bezpośrednio lub pośrednio pozyskał w celu ubiegania się o udzielenie zamówienia publicznego w niniejszym postępowaniu</w:t>
      </w:r>
      <w:r w:rsidRPr="00647256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Pr="00647256">
        <w:rPr>
          <w:rFonts w:ascii="Arial" w:hAnsi="Arial" w:cs="Arial"/>
          <w:color w:val="000000"/>
          <w:sz w:val="20"/>
          <w:szCs w:val="20"/>
        </w:rPr>
        <w:t>.</w:t>
      </w:r>
    </w:p>
    <w:p w14:paraId="66253BD8" w14:textId="59F031C7" w:rsidR="00232CAD" w:rsidRPr="00232CAD" w:rsidRDefault="00232CAD" w:rsidP="00232CAD">
      <w:pPr>
        <w:shd w:val="clear" w:color="auto" w:fill="FFFFFF"/>
        <w:tabs>
          <w:tab w:val="left" w:pos="0"/>
        </w:tabs>
        <w:spacing w:before="40"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12.</w:t>
      </w:r>
      <w:r w:rsidR="000B6235">
        <w:rPr>
          <w:rFonts w:ascii="Arial" w:hAnsi="Arial" w:cs="Arial"/>
          <w:color w:val="000000"/>
          <w:sz w:val="20"/>
          <w:szCs w:val="20"/>
        </w:rPr>
        <w:t xml:space="preserve"> </w:t>
      </w:r>
      <w:r w:rsidRPr="00232CAD">
        <w:rPr>
          <w:rFonts w:ascii="Arial" w:hAnsi="Arial" w:cs="Arial"/>
          <w:color w:val="000000"/>
          <w:sz w:val="20"/>
          <w:szCs w:val="20"/>
        </w:rPr>
        <w:t>Osobą upoważnioną do kontaktów z Zamawiającym jest Pani/Pan: …………………………………………… tel.: …………………………………………………………..; mail: ………………………………………………………………………….</w:t>
      </w:r>
    </w:p>
    <w:p w14:paraId="64CB62A5" w14:textId="1A5BE35D" w:rsidR="00A80499" w:rsidRPr="00232CAD" w:rsidRDefault="00A80499" w:rsidP="00571713">
      <w:pPr>
        <w:pStyle w:val="Akapitzlist"/>
        <w:numPr>
          <w:ilvl w:val="0"/>
          <w:numId w:val="5"/>
        </w:numPr>
        <w:shd w:val="clear" w:color="auto" w:fill="FFFFFF"/>
        <w:spacing w:before="40"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232CAD">
        <w:rPr>
          <w:rFonts w:ascii="Arial" w:hAnsi="Arial" w:cs="Arial"/>
          <w:color w:val="000000"/>
          <w:sz w:val="20"/>
          <w:szCs w:val="20"/>
        </w:rPr>
        <w:t>Do oferty załączono:</w:t>
      </w:r>
    </w:p>
    <w:p w14:paraId="69942EAD" w14:textId="77777777" w:rsidR="00A80499" w:rsidRPr="00647256" w:rsidRDefault="00A80499" w:rsidP="00A80499">
      <w:pPr>
        <w:shd w:val="clear" w:color="auto" w:fill="FFFFFF"/>
        <w:spacing w:before="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47256">
        <w:rPr>
          <w:rFonts w:ascii="Arial" w:hAnsi="Arial" w:cs="Arial"/>
          <w:color w:val="000000"/>
          <w:sz w:val="20"/>
          <w:szCs w:val="20"/>
        </w:rPr>
        <w:t>-</w:t>
      </w:r>
      <w:r w:rsidRPr="00647256">
        <w:rPr>
          <w:rFonts w:ascii="Arial" w:hAnsi="Arial" w:cs="Arial"/>
          <w:color w:val="000000"/>
          <w:sz w:val="20"/>
          <w:szCs w:val="20"/>
        </w:rPr>
        <w:tab/>
        <w:t>……………………………………….</w:t>
      </w:r>
    </w:p>
    <w:p w14:paraId="74CFA1C6" w14:textId="77777777" w:rsidR="00A80499" w:rsidRPr="00647256" w:rsidRDefault="00A80499" w:rsidP="00A80499">
      <w:pPr>
        <w:shd w:val="clear" w:color="auto" w:fill="FFFFFF"/>
        <w:spacing w:before="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47256">
        <w:rPr>
          <w:rFonts w:ascii="Arial" w:hAnsi="Arial" w:cs="Arial"/>
          <w:color w:val="000000"/>
          <w:sz w:val="20"/>
          <w:szCs w:val="20"/>
        </w:rPr>
        <w:t>-</w:t>
      </w:r>
      <w:r w:rsidRPr="00647256">
        <w:rPr>
          <w:rFonts w:ascii="Arial" w:hAnsi="Arial" w:cs="Arial"/>
          <w:color w:val="000000"/>
          <w:sz w:val="20"/>
          <w:szCs w:val="20"/>
        </w:rPr>
        <w:tab/>
        <w:t>……………………………………….</w:t>
      </w:r>
    </w:p>
    <w:p w14:paraId="5C7E1D97" w14:textId="77777777" w:rsidR="00A80499" w:rsidRPr="00647256" w:rsidRDefault="00A80499" w:rsidP="00A80499">
      <w:pPr>
        <w:shd w:val="clear" w:color="auto" w:fill="FFFFFF"/>
        <w:spacing w:before="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47256">
        <w:rPr>
          <w:rFonts w:ascii="Arial" w:hAnsi="Arial" w:cs="Arial"/>
          <w:color w:val="000000"/>
          <w:sz w:val="20"/>
          <w:szCs w:val="20"/>
        </w:rPr>
        <w:t>-</w:t>
      </w:r>
      <w:r w:rsidRPr="00647256">
        <w:rPr>
          <w:rFonts w:ascii="Arial" w:hAnsi="Arial" w:cs="Arial"/>
          <w:color w:val="000000"/>
          <w:sz w:val="20"/>
          <w:szCs w:val="20"/>
        </w:rPr>
        <w:tab/>
        <w:t>……………………………………….</w:t>
      </w:r>
    </w:p>
    <w:p w14:paraId="6D422303" w14:textId="77777777" w:rsidR="00A80499" w:rsidRPr="00647256" w:rsidRDefault="00A80499" w:rsidP="00A80499">
      <w:pPr>
        <w:tabs>
          <w:tab w:val="left" w:pos="851"/>
        </w:tabs>
        <w:spacing w:line="360" w:lineRule="auto"/>
        <w:ind w:left="2708" w:right="340"/>
        <w:rPr>
          <w:rFonts w:ascii="Arial" w:hAnsi="Arial" w:cs="Arial"/>
          <w:sz w:val="20"/>
          <w:szCs w:val="20"/>
        </w:rPr>
      </w:pPr>
    </w:p>
    <w:p w14:paraId="1D461F48" w14:textId="77777777" w:rsidR="00A80499" w:rsidRPr="00647256" w:rsidRDefault="00A80499" w:rsidP="00A80499">
      <w:pPr>
        <w:tabs>
          <w:tab w:val="left" w:pos="851"/>
        </w:tabs>
        <w:spacing w:line="360" w:lineRule="auto"/>
        <w:ind w:right="340"/>
        <w:rPr>
          <w:rFonts w:ascii="Arial" w:hAnsi="Arial" w:cs="Arial"/>
          <w:sz w:val="20"/>
          <w:szCs w:val="20"/>
        </w:rPr>
      </w:pPr>
    </w:p>
    <w:p w14:paraId="262AC3EE" w14:textId="77777777" w:rsidR="00A80499" w:rsidRPr="00647256" w:rsidRDefault="00A80499" w:rsidP="00A80499">
      <w:pPr>
        <w:tabs>
          <w:tab w:val="left" w:pos="851"/>
        </w:tabs>
        <w:spacing w:line="360" w:lineRule="auto"/>
        <w:ind w:right="340"/>
        <w:rPr>
          <w:rFonts w:ascii="Arial" w:hAnsi="Arial" w:cs="Arial"/>
          <w:sz w:val="20"/>
          <w:szCs w:val="20"/>
        </w:rPr>
      </w:pPr>
      <w:r w:rsidRPr="00647256">
        <w:rPr>
          <w:rFonts w:ascii="Arial" w:hAnsi="Arial" w:cs="Arial"/>
          <w:sz w:val="20"/>
          <w:szCs w:val="20"/>
        </w:rPr>
        <w:t xml:space="preserve">………………………… dnia, ……………………    </w:t>
      </w:r>
    </w:p>
    <w:p w14:paraId="51AB52D5" w14:textId="77777777" w:rsidR="00A80499" w:rsidRPr="00647256" w:rsidRDefault="00A80499" w:rsidP="00A80499">
      <w:pPr>
        <w:tabs>
          <w:tab w:val="left" w:pos="851"/>
          <w:tab w:val="left" w:pos="9638"/>
        </w:tabs>
        <w:ind w:left="5103" w:right="-1"/>
        <w:jc w:val="center"/>
        <w:rPr>
          <w:rFonts w:ascii="Arial" w:hAnsi="Arial" w:cs="Arial"/>
          <w:sz w:val="20"/>
          <w:szCs w:val="20"/>
        </w:rPr>
      </w:pPr>
      <w:r w:rsidRPr="00647256">
        <w:rPr>
          <w:rFonts w:ascii="Arial" w:hAnsi="Arial" w:cs="Arial"/>
          <w:sz w:val="20"/>
          <w:szCs w:val="20"/>
        </w:rPr>
        <w:t>……….…………………………………………………………</w:t>
      </w:r>
    </w:p>
    <w:p w14:paraId="34959942" w14:textId="77777777" w:rsidR="00A80499" w:rsidRPr="00647256" w:rsidRDefault="00A80499" w:rsidP="00A80499">
      <w:pPr>
        <w:ind w:left="5103"/>
        <w:jc w:val="center"/>
        <w:rPr>
          <w:rFonts w:ascii="Arial" w:hAnsi="Arial" w:cs="Arial"/>
          <w:i/>
          <w:sz w:val="20"/>
          <w:szCs w:val="20"/>
        </w:rPr>
      </w:pPr>
      <w:r w:rsidRPr="00647256">
        <w:rPr>
          <w:rFonts w:ascii="Arial" w:hAnsi="Arial" w:cs="Arial"/>
          <w:i/>
          <w:sz w:val="20"/>
          <w:szCs w:val="20"/>
        </w:rPr>
        <w:t xml:space="preserve">podpis(y) osób uprawnionych do reprezentacji wykonawcy; </w:t>
      </w:r>
      <w:r w:rsidRPr="00647256">
        <w:rPr>
          <w:rFonts w:ascii="Arial" w:hAnsi="Arial" w:cs="Arial"/>
          <w:i/>
          <w:sz w:val="20"/>
          <w:szCs w:val="20"/>
        </w:rPr>
        <w:br/>
        <w:t>w przypadku oferty wspólnej – podpis pełnomocnika wykonawców</w:t>
      </w:r>
    </w:p>
    <w:p w14:paraId="6A2557AF" w14:textId="77777777" w:rsidR="00A80499" w:rsidRPr="00647256" w:rsidRDefault="00A80499" w:rsidP="00A80499">
      <w:pPr>
        <w:ind w:left="5103"/>
        <w:jc w:val="center"/>
        <w:rPr>
          <w:rFonts w:ascii="Arial" w:hAnsi="Arial" w:cs="Arial"/>
          <w:i/>
          <w:sz w:val="20"/>
          <w:szCs w:val="20"/>
        </w:rPr>
      </w:pPr>
    </w:p>
    <w:p w14:paraId="7DA0B6FF" w14:textId="77777777" w:rsidR="00A80499" w:rsidRPr="00D348DE" w:rsidRDefault="00A80499" w:rsidP="00A80499">
      <w:pPr>
        <w:ind w:left="5103"/>
        <w:jc w:val="center"/>
        <w:rPr>
          <w:rFonts w:ascii="Verdana" w:hAnsi="Verdana"/>
          <w:i/>
          <w:sz w:val="14"/>
          <w:szCs w:val="14"/>
        </w:rPr>
      </w:pPr>
    </w:p>
    <w:p w14:paraId="19994362" w14:textId="77777777" w:rsidR="00A80499" w:rsidRPr="00D348DE" w:rsidRDefault="00A80499" w:rsidP="00A80499">
      <w:pPr>
        <w:ind w:left="5103"/>
        <w:jc w:val="center"/>
        <w:rPr>
          <w:rFonts w:ascii="Verdana" w:hAnsi="Verdana"/>
          <w:i/>
          <w:sz w:val="14"/>
          <w:szCs w:val="14"/>
        </w:rPr>
      </w:pPr>
    </w:p>
    <w:p w14:paraId="443343E6" w14:textId="77777777" w:rsidR="00A80499" w:rsidRPr="00D348DE" w:rsidRDefault="00A80499" w:rsidP="00A80499">
      <w:pPr>
        <w:ind w:left="142" w:hanging="142"/>
        <w:rPr>
          <w:rFonts w:ascii="Verdana" w:hAnsi="Verdana" w:cs="Tahoma"/>
          <w:i/>
          <w:sz w:val="16"/>
          <w:szCs w:val="16"/>
        </w:rPr>
      </w:pPr>
      <w:r>
        <w:rPr>
          <w:rFonts w:ascii="Verdana" w:hAnsi="Verdana" w:cs="Tahoma"/>
          <w:i/>
          <w:sz w:val="16"/>
          <w:szCs w:val="16"/>
        </w:rPr>
        <w:t xml:space="preserve">** </w:t>
      </w:r>
      <w:r w:rsidRPr="00D348DE">
        <w:rPr>
          <w:rFonts w:ascii="Verdana" w:hAnsi="Verdana" w:cs="Tahoma"/>
          <w:i/>
          <w:sz w:val="16"/>
          <w:szCs w:val="16"/>
        </w:rPr>
        <w:t>Niepotrzebne skreślić;</w:t>
      </w:r>
      <w:r w:rsidRPr="00D348DE">
        <w:rPr>
          <w:rFonts w:ascii="Verdana" w:hAnsi="Verdana" w:cs="Tahoma"/>
          <w:i/>
          <w:sz w:val="16"/>
          <w:szCs w:val="16"/>
        </w:rPr>
        <w:br/>
        <w:t>Małe przedsiębiorstwo: przedsiębiorstwo, które zatrudnia mniej niż 50 osób i którego roczny obrót lub roczna suma bilansowa nie przekracza 10 milionów EUR</w:t>
      </w:r>
    </w:p>
    <w:p w14:paraId="7DC0B055" w14:textId="77777777" w:rsidR="00A80499" w:rsidRPr="00D348DE" w:rsidRDefault="00A80499" w:rsidP="00A80499">
      <w:pPr>
        <w:ind w:left="142"/>
        <w:jc w:val="both"/>
        <w:rPr>
          <w:rFonts w:ascii="Verdana" w:hAnsi="Verdana" w:cs="Tahoma"/>
          <w:i/>
          <w:sz w:val="16"/>
          <w:szCs w:val="16"/>
        </w:rPr>
      </w:pPr>
      <w:r w:rsidRPr="00D348DE">
        <w:rPr>
          <w:rFonts w:ascii="Verdana" w:hAnsi="Verdana" w:cs="Tahoma"/>
          <w:i/>
          <w:sz w:val="16"/>
          <w:szCs w:val="16"/>
        </w:rPr>
        <w:t>Średnie przedsiębiorstwo: przedsiębiorstwo, które nie jest mikroprzedsiębiorstwem ani małym przedsiębiorstwem i które zatrudniają mniej niż 250 osób i których roczny obrót nie przekracza 50 milionów EUR lub roczna suma bilansowa nie przekracza 43 milionów EUR.</w:t>
      </w:r>
    </w:p>
    <w:p w14:paraId="6439AEA7" w14:textId="77777777" w:rsidR="00A80499" w:rsidRDefault="00A80499" w:rsidP="00A8049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13EE2D97" w14:textId="77777777" w:rsidR="00A80499" w:rsidRPr="003A3206" w:rsidRDefault="00A80499" w:rsidP="00A80499">
      <w:pPr>
        <w:pStyle w:val="Tekstprzypisudolnego"/>
        <w:jc w:val="both"/>
        <w:rPr>
          <w:sz w:val="16"/>
          <w:szCs w:val="16"/>
        </w:rPr>
      </w:pPr>
    </w:p>
    <w:p w14:paraId="3357A311" w14:textId="77777777" w:rsidR="00A80499" w:rsidRPr="0070464A" w:rsidRDefault="00A80499" w:rsidP="00A8049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2)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15454DAF" w14:textId="77777777" w:rsidR="00E35E30" w:rsidRDefault="00E35E30" w:rsidP="00E35E30">
      <w:pPr>
        <w:jc w:val="center"/>
        <w:rPr>
          <w:rFonts w:ascii="Arial" w:hAnsi="Arial" w:cs="Arial"/>
          <w:b/>
          <w:sz w:val="20"/>
          <w:szCs w:val="20"/>
        </w:rPr>
      </w:pPr>
    </w:p>
    <w:p w14:paraId="0D236923" w14:textId="77777777" w:rsidR="003000B2" w:rsidRDefault="003000B2" w:rsidP="00E35E30">
      <w:pPr>
        <w:jc w:val="center"/>
        <w:rPr>
          <w:rFonts w:ascii="Arial" w:hAnsi="Arial" w:cs="Arial"/>
          <w:b/>
          <w:sz w:val="20"/>
          <w:szCs w:val="20"/>
        </w:rPr>
      </w:pPr>
    </w:p>
    <w:p w14:paraId="2285110C" w14:textId="77777777" w:rsidR="003000B2" w:rsidRDefault="003000B2" w:rsidP="00E35E30">
      <w:pPr>
        <w:jc w:val="center"/>
        <w:rPr>
          <w:rFonts w:ascii="Arial" w:hAnsi="Arial" w:cs="Arial"/>
          <w:b/>
          <w:sz w:val="20"/>
          <w:szCs w:val="20"/>
        </w:rPr>
      </w:pPr>
    </w:p>
    <w:p w14:paraId="65EBCF13" w14:textId="77777777" w:rsidR="003000B2" w:rsidRDefault="003000B2" w:rsidP="00E35E30">
      <w:pPr>
        <w:jc w:val="center"/>
        <w:rPr>
          <w:rFonts w:ascii="Arial" w:hAnsi="Arial" w:cs="Arial"/>
          <w:b/>
          <w:sz w:val="20"/>
          <w:szCs w:val="20"/>
        </w:rPr>
      </w:pPr>
    </w:p>
    <w:p w14:paraId="22740450" w14:textId="77777777" w:rsidR="003000B2" w:rsidRDefault="003000B2" w:rsidP="00E35E30">
      <w:pPr>
        <w:jc w:val="center"/>
        <w:rPr>
          <w:rFonts w:ascii="Arial" w:hAnsi="Arial" w:cs="Arial"/>
          <w:b/>
          <w:sz w:val="20"/>
          <w:szCs w:val="20"/>
        </w:rPr>
      </w:pPr>
    </w:p>
    <w:p w14:paraId="57D646EE" w14:textId="77777777" w:rsidR="003000B2" w:rsidRDefault="003000B2" w:rsidP="00E35E30">
      <w:pPr>
        <w:jc w:val="center"/>
        <w:rPr>
          <w:rFonts w:ascii="Arial" w:hAnsi="Arial" w:cs="Arial"/>
          <w:b/>
          <w:sz w:val="20"/>
          <w:szCs w:val="20"/>
        </w:rPr>
      </w:pPr>
    </w:p>
    <w:p w14:paraId="526BF871" w14:textId="77777777" w:rsidR="003000B2" w:rsidRDefault="003000B2" w:rsidP="00E35E30">
      <w:pPr>
        <w:jc w:val="center"/>
        <w:rPr>
          <w:rFonts w:ascii="Arial" w:hAnsi="Arial" w:cs="Arial"/>
          <w:b/>
          <w:sz w:val="20"/>
          <w:szCs w:val="20"/>
        </w:rPr>
      </w:pPr>
    </w:p>
    <w:p w14:paraId="1326FB0B" w14:textId="77777777" w:rsidR="003000B2" w:rsidRDefault="003000B2" w:rsidP="00E35E30">
      <w:pPr>
        <w:jc w:val="center"/>
        <w:rPr>
          <w:rFonts w:ascii="Arial" w:hAnsi="Arial" w:cs="Arial"/>
          <w:b/>
          <w:sz w:val="20"/>
          <w:szCs w:val="20"/>
        </w:rPr>
      </w:pPr>
    </w:p>
    <w:p w14:paraId="59798F5D" w14:textId="77777777" w:rsidR="003000B2" w:rsidRDefault="003000B2" w:rsidP="00E35E30">
      <w:pPr>
        <w:jc w:val="center"/>
        <w:rPr>
          <w:rFonts w:ascii="Arial" w:hAnsi="Arial" w:cs="Arial"/>
          <w:b/>
          <w:sz w:val="20"/>
          <w:szCs w:val="20"/>
        </w:rPr>
      </w:pPr>
    </w:p>
    <w:p w14:paraId="277DCFBC" w14:textId="77777777" w:rsidR="003000B2" w:rsidRDefault="003000B2" w:rsidP="00E35E30">
      <w:pPr>
        <w:jc w:val="center"/>
        <w:rPr>
          <w:rFonts w:ascii="Arial" w:hAnsi="Arial" w:cs="Arial"/>
          <w:b/>
          <w:sz w:val="20"/>
          <w:szCs w:val="20"/>
        </w:rPr>
      </w:pPr>
    </w:p>
    <w:p w14:paraId="209716D2" w14:textId="77777777" w:rsidR="003000B2" w:rsidRDefault="003000B2" w:rsidP="00E35E30">
      <w:pPr>
        <w:jc w:val="center"/>
        <w:rPr>
          <w:rFonts w:ascii="Arial" w:hAnsi="Arial" w:cs="Arial"/>
          <w:b/>
          <w:sz w:val="20"/>
          <w:szCs w:val="20"/>
        </w:rPr>
      </w:pPr>
    </w:p>
    <w:p w14:paraId="5F53409E" w14:textId="77777777" w:rsidR="003000B2" w:rsidRDefault="003000B2" w:rsidP="00E35E30">
      <w:pPr>
        <w:jc w:val="center"/>
        <w:rPr>
          <w:rFonts w:ascii="Arial" w:hAnsi="Arial" w:cs="Arial"/>
          <w:b/>
          <w:sz w:val="20"/>
          <w:szCs w:val="20"/>
        </w:rPr>
      </w:pPr>
    </w:p>
    <w:p w14:paraId="17E2CE6F" w14:textId="77777777" w:rsidR="003000B2" w:rsidRDefault="003000B2" w:rsidP="00E35E30">
      <w:pPr>
        <w:jc w:val="center"/>
        <w:rPr>
          <w:rFonts w:ascii="Arial" w:hAnsi="Arial" w:cs="Arial"/>
          <w:b/>
          <w:sz w:val="20"/>
          <w:szCs w:val="20"/>
        </w:rPr>
      </w:pPr>
    </w:p>
    <w:p w14:paraId="7316346A" w14:textId="77777777" w:rsidR="003000B2" w:rsidRDefault="003000B2" w:rsidP="00E35E30">
      <w:pPr>
        <w:jc w:val="center"/>
        <w:rPr>
          <w:rFonts w:ascii="Arial" w:hAnsi="Arial" w:cs="Arial"/>
          <w:b/>
          <w:sz w:val="20"/>
          <w:szCs w:val="20"/>
        </w:rPr>
      </w:pPr>
    </w:p>
    <w:p w14:paraId="35E5BA46" w14:textId="77777777" w:rsidR="003000B2" w:rsidRDefault="003000B2" w:rsidP="00E35E30">
      <w:pPr>
        <w:jc w:val="center"/>
        <w:rPr>
          <w:rFonts w:ascii="Arial" w:hAnsi="Arial" w:cs="Arial"/>
          <w:b/>
          <w:sz w:val="20"/>
          <w:szCs w:val="20"/>
        </w:rPr>
      </w:pPr>
    </w:p>
    <w:p w14:paraId="4927DB55" w14:textId="77777777" w:rsidR="003000B2" w:rsidRDefault="003000B2" w:rsidP="00E35E30">
      <w:pPr>
        <w:jc w:val="center"/>
        <w:rPr>
          <w:rFonts w:ascii="Arial" w:hAnsi="Arial" w:cs="Arial"/>
          <w:b/>
          <w:sz w:val="20"/>
          <w:szCs w:val="20"/>
        </w:rPr>
      </w:pPr>
    </w:p>
    <w:p w14:paraId="191625CC" w14:textId="77777777" w:rsidR="003000B2" w:rsidRDefault="003000B2" w:rsidP="00E35E30">
      <w:pPr>
        <w:jc w:val="center"/>
        <w:rPr>
          <w:rFonts w:ascii="Arial" w:hAnsi="Arial" w:cs="Arial"/>
          <w:b/>
          <w:sz w:val="20"/>
          <w:szCs w:val="20"/>
        </w:rPr>
      </w:pPr>
    </w:p>
    <w:p w14:paraId="0C9F6C3D" w14:textId="77777777" w:rsidR="003000B2" w:rsidRDefault="003000B2" w:rsidP="00B348C2">
      <w:pPr>
        <w:rPr>
          <w:rFonts w:ascii="Arial" w:hAnsi="Arial" w:cs="Arial"/>
          <w:b/>
          <w:sz w:val="20"/>
          <w:szCs w:val="20"/>
        </w:rPr>
      </w:pPr>
    </w:p>
    <w:p w14:paraId="485415B6" w14:textId="77777777" w:rsidR="000A1A1A" w:rsidRDefault="000A1A1A" w:rsidP="00B348C2">
      <w:pPr>
        <w:rPr>
          <w:rFonts w:ascii="Arial" w:hAnsi="Arial" w:cs="Arial"/>
          <w:b/>
          <w:sz w:val="20"/>
          <w:szCs w:val="20"/>
        </w:rPr>
      </w:pPr>
    </w:p>
    <w:p w14:paraId="5CD1B20B" w14:textId="77777777" w:rsidR="000A1A1A" w:rsidRDefault="000A1A1A" w:rsidP="00B348C2">
      <w:pPr>
        <w:rPr>
          <w:rFonts w:ascii="Arial" w:hAnsi="Arial" w:cs="Arial"/>
          <w:b/>
          <w:sz w:val="20"/>
          <w:szCs w:val="20"/>
        </w:rPr>
      </w:pPr>
    </w:p>
    <w:p w14:paraId="73A84269" w14:textId="77777777" w:rsidR="000A1A1A" w:rsidRDefault="000A1A1A" w:rsidP="00B348C2">
      <w:pPr>
        <w:rPr>
          <w:rFonts w:ascii="Arial" w:hAnsi="Arial" w:cs="Arial"/>
          <w:b/>
          <w:sz w:val="20"/>
          <w:szCs w:val="20"/>
        </w:rPr>
      </w:pPr>
    </w:p>
    <w:p w14:paraId="2859F9C8" w14:textId="77777777" w:rsidR="003000B2" w:rsidRPr="003000B2" w:rsidRDefault="003000B2" w:rsidP="003000B2">
      <w:pPr>
        <w:jc w:val="center"/>
        <w:rPr>
          <w:rFonts w:ascii="Arial" w:hAnsi="Arial" w:cs="Arial"/>
          <w:b/>
          <w:sz w:val="20"/>
          <w:szCs w:val="20"/>
        </w:rPr>
      </w:pPr>
    </w:p>
    <w:p w14:paraId="2240852E" w14:textId="77777777" w:rsidR="00FE2356" w:rsidRDefault="00FE2356" w:rsidP="003000B2">
      <w:pPr>
        <w:jc w:val="center"/>
        <w:rPr>
          <w:rFonts w:ascii="Arial" w:hAnsi="Arial" w:cs="Arial"/>
          <w:b/>
          <w:sz w:val="32"/>
          <w:szCs w:val="32"/>
        </w:rPr>
      </w:pPr>
    </w:p>
    <w:p w14:paraId="0376E319" w14:textId="77777777" w:rsidR="003000B2" w:rsidRPr="003000B2" w:rsidRDefault="003000B2" w:rsidP="003000B2">
      <w:pPr>
        <w:jc w:val="center"/>
        <w:rPr>
          <w:rFonts w:ascii="Arial" w:hAnsi="Arial" w:cs="Arial"/>
          <w:b/>
          <w:sz w:val="32"/>
          <w:szCs w:val="32"/>
        </w:rPr>
      </w:pPr>
      <w:r w:rsidRPr="003000B2">
        <w:rPr>
          <w:rFonts w:ascii="Arial" w:hAnsi="Arial" w:cs="Arial"/>
          <w:b/>
          <w:sz w:val="32"/>
          <w:szCs w:val="32"/>
        </w:rPr>
        <w:t>KOSZTORYS OFERTOWY</w:t>
      </w:r>
    </w:p>
    <w:p w14:paraId="1ED024F3" w14:textId="02F2EF55" w:rsidR="003000B2" w:rsidRPr="003000B2" w:rsidRDefault="00BE09BA" w:rsidP="003000B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pict w14:anchorId="3CD43AAA">
          <v:rect id="_x0000_i1025" style="width:0;height:1.5pt" o:hralign="center" o:hrstd="t" o:hr="t" fillcolor="#a0a0a0" stroked="f"/>
        </w:pict>
      </w:r>
    </w:p>
    <w:p w14:paraId="42F9702C" w14:textId="41C5BCEE" w:rsidR="00FE2356" w:rsidRDefault="000A1A1A" w:rsidP="002E641F">
      <w:pPr>
        <w:ind w:left="786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0A1A1A">
        <w:rPr>
          <w:rFonts w:ascii="Arial" w:eastAsia="Times New Roman" w:hAnsi="Arial" w:cs="Arial"/>
          <w:b/>
          <w:u w:val="single"/>
          <w:lang w:eastAsia="pl-PL"/>
        </w:rPr>
        <w:t>Dostawa 18 sztuk samochodów osobowych, przeznaczonych do przeprowadzania egzaminów państwowych i szkoleń w zakresie prawa jazdy kategorii „B” wraz  z zainstalowanym systemem do rejestracji przebiegu egzaminu.</w:t>
      </w:r>
    </w:p>
    <w:p w14:paraId="3D89153D" w14:textId="77777777" w:rsidR="002E641F" w:rsidRDefault="002E641F" w:rsidP="002E641F">
      <w:pPr>
        <w:ind w:left="786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7651268A" w14:textId="77777777" w:rsidR="00FE2356" w:rsidRPr="003000B2" w:rsidRDefault="00FE2356" w:rsidP="003000B2">
      <w:pPr>
        <w:ind w:left="786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pPr w:leftFromText="141" w:rightFromText="141" w:vertAnchor="text" w:horzAnchor="margin" w:tblpY="135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477"/>
        <w:gridCol w:w="4111"/>
        <w:gridCol w:w="2345"/>
      </w:tblGrid>
      <w:tr w:rsidR="003000B2" w:rsidRPr="003000B2" w14:paraId="5AF1B3E3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093F" w14:textId="77777777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szCs w:val="20"/>
                <w:lang w:eastAsia="pl-PL"/>
              </w:rPr>
              <w:t>Lp.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853C" w14:textId="77777777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szCs w:val="20"/>
                <w:lang w:eastAsia="pl-PL"/>
              </w:rPr>
              <w:t>Nazwa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365A" w14:textId="77777777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szCs w:val="20"/>
                <w:lang w:eastAsia="pl-PL"/>
              </w:rPr>
              <w:t>Parametr</w:t>
            </w:r>
          </w:p>
          <w:p w14:paraId="085FCF39" w14:textId="77777777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7DD8" w14:textId="77777777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szCs w:val="20"/>
                <w:lang w:eastAsia="pl-PL"/>
              </w:rPr>
              <w:t>Parametr oferowany przez Wykonawcę</w:t>
            </w:r>
          </w:p>
        </w:tc>
      </w:tr>
      <w:tr w:rsidR="003000B2" w:rsidRPr="003000B2" w14:paraId="57471FF0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2D4B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058F054D" w14:textId="77777777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1.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5D17" w14:textId="77777777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611E5408" w14:textId="126FA306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3000B2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ILOŚĆ</w:t>
            </w:r>
          </w:p>
          <w:p w14:paraId="5ACB1BC9" w14:textId="77777777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1605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3CF5CC6E" w14:textId="77777777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000B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6CB5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47FF4B67" w14:textId="77777777" w:rsidTr="00FE2356">
        <w:trPr>
          <w:trHeight w:val="666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30FF" w14:textId="676D93A3" w:rsidR="003000B2" w:rsidRPr="003000B2" w:rsidRDefault="00E1381F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2.</w:t>
            </w: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5039" w14:textId="6265E7AF" w:rsidR="003000B2" w:rsidRPr="00887790" w:rsidRDefault="00546EE9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87790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MODEL i </w:t>
            </w:r>
            <w:r w:rsidR="00E1381F" w:rsidRPr="00887790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ROCZNIK PRODUKCJI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7B45" w14:textId="77777777" w:rsidR="003000B2" w:rsidRPr="00887790" w:rsidRDefault="003000B2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3B0E6D47" w14:textId="73EFADBD" w:rsidR="003000B2" w:rsidRPr="00887790" w:rsidRDefault="00E1381F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87790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2021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1D14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6FF82D92" w14:textId="77777777" w:rsidTr="00FE2356">
        <w:trPr>
          <w:trHeight w:val="36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09FC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6ED6B68D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3.</w:t>
            </w:r>
          </w:p>
          <w:p w14:paraId="12DDD774" w14:textId="77777777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7E38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639F4419" w14:textId="65611C60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000B2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DŁUGOŚĆ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DC37" w14:textId="77777777" w:rsidR="00A533DF" w:rsidRDefault="00A533DF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5882D99F" w14:textId="77777777" w:rsidR="00337D69" w:rsidRDefault="003000B2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000B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przekraczającą </w:t>
            </w:r>
            <w:r w:rsidR="00337D6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3,7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m </w:t>
            </w:r>
          </w:p>
          <w:p w14:paraId="701BEA80" w14:textId="2EE39C01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i nieprzekraczająca 4,2 m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137A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0939028A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5C50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06CA2D67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4.</w:t>
            </w:r>
          </w:p>
          <w:p w14:paraId="1EF93CCB" w14:textId="77777777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6B64" w14:textId="77777777" w:rsidR="003000B2" w:rsidRDefault="003000B2" w:rsidP="00FE2356">
            <w:pPr>
              <w:jc w:val="center"/>
              <w:rPr>
                <w:rFonts w:ascii="Arial" w:hAnsi="Arial" w:cs="Arial"/>
              </w:rPr>
            </w:pPr>
          </w:p>
          <w:p w14:paraId="5A9DE9DF" w14:textId="5CB3B5B6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3000B2">
              <w:rPr>
                <w:rFonts w:ascii="Arial" w:hAnsi="Arial" w:cs="Arial"/>
                <w:b/>
              </w:rPr>
              <w:t>PRĘDKOŚĆ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ED52" w14:textId="77777777" w:rsidR="00A533DF" w:rsidRDefault="00A533DF" w:rsidP="00FE2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0EDF98" w14:textId="5B9CDAD6" w:rsidR="003000B2" w:rsidRPr="003000B2" w:rsidRDefault="00B60F23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osiąganie </w:t>
            </w:r>
            <w:r w:rsidR="003000B2" w:rsidRPr="003000B2">
              <w:rPr>
                <w:rFonts w:ascii="Arial" w:hAnsi="Arial" w:cs="Arial"/>
                <w:sz w:val="22"/>
                <w:szCs w:val="22"/>
              </w:rPr>
              <w:t>co najmniej 100 km/h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B823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146413E8" w14:textId="77777777" w:rsidTr="00FE2356">
        <w:trPr>
          <w:trHeight w:val="3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EB99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33710AB3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5.</w:t>
            </w:r>
          </w:p>
          <w:p w14:paraId="6B232A38" w14:textId="77777777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3EC3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3F178820" w14:textId="65401234" w:rsidR="003000B2" w:rsidRPr="003000B2" w:rsidRDefault="00887790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DOPUSZALNA </w:t>
            </w:r>
            <w:r w:rsidR="003000B2" w:rsidRPr="003000B2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MASA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 CAŁKOWITA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1472" w14:textId="77777777" w:rsidR="00887790" w:rsidRDefault="00887790" w:rsidP="00FE235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  <w:p w14:paraId="04CE0F1E" w14:textId="66074FD9" w:rsidR="003000B2" w:rsidRPr="003000B2" w:rsidRDefault="009819C7" w:rsidP="00FE235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nieprzekraczająca 3,5 t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9D0E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1978B4D9" w14:textId="77777777" w:rsidTr="00FE2356">
        <w:trPr>
          <w:trHeight w:val="4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2D6B" w14:textId="77777777" w:rsidR="00A533DF" w:rsidRDefault="00A533DF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239E1739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6.</w:t>
            </w:r>
          </w:p>
          <w:p w14:paraId="5E5C5B75" w14:textId="77777777" w:rsidR="00A533DF" w:rsidRPr="003000B2" w:rsidRDefault="00A533DF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FFC6" w14:textId="77777777" w:rsidR="00A533DF" w:rsidRDefault="00A533DF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182D8FD7" w14:textId="729E9F6D" w:rsidR="003000B2" w:rsidRPr="003000B2" w:rsidRDefault="00A533DF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A533DF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SZYBA TYLNA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FA02" w14:textId="30009F37" w:rsidR="003000B2" w:rsidRPr="003000B2" w:rsidRDefault="00A533DF" w:rsidP="00FE235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ogrzewana</w:t>
            </w:r>
            <w:r w:rsidR="009819C7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, z wycieraczką i spryskiwaczem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DC77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4C2B7BDA" w14:textId="77777777" w:rsidTr="00FE2356">
        <w:trPr>
          <w:trHeight w:val="42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A5C6" w14:textId="77777777" w:rsidR="00A533DF" w:rsidRDefault="00A533DF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71FD5C04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7.</w:t>
            </w:r>
          </w:p>
          <w:p w14:paraId="46BEA6CC" w14:textId="77777777" w:rsidR="00A533DF" w:rsidRPr="003000B2" w:rsidRDefault="00A533DF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7043" w14:textId="77777777" w:rsidR="00276958" w:rsidRDefault="00276958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1B11C245" w14:textId="0168CAA4" w:rsidR="003000B2" w:rsidRPr="003000B2" w:rsidRDefault="00A533DF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A533DF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SKRZYNIA BIEGÓW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9D78" w14:textId="77777777" w:rsidR="00A533DF" w:rsidRDefault="00A533DF" w:rsidP="00FE235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  <w:p w14:paraId="13568299" w14:textId="7114463A" w:rsidR="003000B2" w:rsidRPr="003000B2" w:rsidRDefault="00A533DF" w:rsidP="00FE235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manualna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DD87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127C190D" w14:textId="77777777" w:rsidTr="00FE2356">
        <w:trPr>
          <w:trHeight w:val="41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CEE6" w14:textId="77777777" w:rsidR="00A533DF" w:rsidRDefault="00A533DF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6F8D331C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8.</w:t>
            </w:r>
          </w:p>
          <w:p w14:paraId="3B3B451E" w14:textId="77777777" w:rsidR="00A533DF" w:rsidRPr="003000B2" w:rsidRDefault="00A533DF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F25B" w14:textId="77777777" w:rsidR="00276958" w:rsidRDefault="00276958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6BD77174" w14:textId="72636679" w:rsidR="003000B2" w:rsidRPr="003000B2" w:rsidRDefault="00A533DF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A533DF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UKŁAD HAMULCOWY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5C03" w14:textId="4ED3E281" w:rsidR="003000B2" w:rsidRPr="003000B2" w:rsidRDefault="00A533DF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systemem przeciwblokujący</w:t>
            </w:r>
            <w:r w:rsidRPr="00A533D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koła (</w:t>
            </w:r>
            <w:r w:rsidR="00517E5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np. </w:t>
            </w:r>
            <w:r w:rsidR="009819C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ABS) i stabilizujący tor jazdy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B614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63731FD9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B75B" w14:textId="77777777" w:rsidR="00A533DF" w:rsidRDefault="00A533DF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5EFCCD09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9.</w:t>
            </w:r>
          </w:p>
          <w:p w14:paraId="3DD9BDE5" w14:textId="77777777" w:rsidR="00A533DF" w:rsidRPr="003000B2" w:rsidRDefault="00A533DF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12FB" w14:textId="75896AA8" w:rsidR="003000B2" w:rsidRPr="003000B2" w:rsidRDefault="00A533DF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A533DF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HAMULEC POSTOJOWY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2EB3" w14:textId="77777777" w:rsidR="00A533DF" w:rsidRDefault="00A533DF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4B7202E5" w14:textId="33CDA831" w:rsidR="003000B2" w:rsidRPr="003000B2" w:rsidRDefault="00A533DF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A533D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zaciągany/ uruchamiany i zwalniany przez kierującego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F19E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13678E96" w14:textId="77777777" w:rsidTr="00FE2356">
        <w:trPr>
          <w:trHeight w:val="46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9699" w14:textId="77777777" w:rsidR="00A533DF" w:rsidRDefault="00A533DF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5299C5EF" w14:textId="77777777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10.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568F" w14:textId="4E88FC94" w:rsidR="003000B2" w:rsidRPr="003000B2" w:rsidRDefault="00A533DF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A533DF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DODATKOWE PEDAŁY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AC01" w14:textId="017910F6" w:rsidR="003000B2" w:rsidRPr="003000B2" w:rsidRDefault="00A533DF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A533D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pozwalające przejąć kontrolę nad sprzęgłem i hamulcem roboczym p</w:t>
            </w:r>
            <w:r w:rsidR="009819C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rzez egzaminatora (fotel prawy)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662D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0127BBEB" w14:textId="77777777" w:rsidTr="00FE2356">
        <w:trPr>
          <w:trHeight w:val="41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9B3C" w14:textId="77777777" w:rsidR="00B348C2" w:rsidRDefault="00B348C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2FB508E4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11.</w:t>
            </w:r>
          </w:p>
          <w:p w14:paraId="06D5D9DA" w14:textId="77777777" w:rsidR="00B348C2" w:rsidRPr="003000B2" w:rsidRDefault="00B348C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2D00" w14:textId="64DCFB93" w:rsidR="003000B2" w:rsidRPr="003000B2" w:rsidRDefault="00A533DF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B348C2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LUSTERKA ZEWNĘTRZNE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E03A" w14:textId="77777777" w:rsidR="00B348C2" w:rsidRDefault="00B348C2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5BB24AAA" w14:textId="00868469" w:rsidR="003000B2" w:rsidRPr="003000B2" w:rsidRDefault="00A533DF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A533D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elektr</w:t>
            </w:r>
            <w:r w:rsidR="00337D6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yczne regulowane </w:t>
            </w:r>
            <w:r w:rsidR="00B348C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</w:t>
            </w:r>
            <w:r w:rsidRPr="00A533D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(prawe, lewe)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4AA6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39D99CA5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0A91" w14:textId="77777777" w:rsidR="00B348C2" w:rsidRDefault="00B348C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197B9DEF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12.</w:t>
            </w:r>
          </w:p>
          <w:p w14:paraId="6C60D247" w14:textId="2B69EB7B" w:rsidR="00B348C2" w:rsidRPr="003000B2" w:rsidRDefault="00B348C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6A97" w14:textId="77777777" w:rsidR="003000B2" w:rsidRDefault="00B348C2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B348C2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DODATKOWE LUSTERKA</w:t>
            </w:r>
          </w:p>
          <w:p w14:paraId="596FD891" w14:textId="4F8ED53D" w:rsidR="00B348C2" w:rsidRPr="003000B2" w:rsidRDefault="00B348C2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ZEWNĘTRZNE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1744" w14:textId="77777777" w:rsidR="00B348C2" w:rsidRDefault="00B348C2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32D411E9" w14:textId="5D2A71CF" w:rsidR="003000B2" w:rsidRPr="003000B2" w:rsidRDefault="00B348C2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B348C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zewnętrzne (prawe i lewe), przeznaczone dla egzaminatora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EC51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65E10AF7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E4D4" w14:textId="77777777" w:rsidR="00B348C2" w:rsidRDefault="00B348C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6C5B28C6" w14:textId="79EE0EBF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13</w:t>
            </w:r>
            <w:r w:rsidR="00F128F7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3509" w14:textId="64605826" w:rsidR="003000B2" w:rsidRPr="003000B2" w:rsidRDefault="00B348C2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B348C2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DODATKOWE LUSTERKO WEWNĘTRZNE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4C8D" w14:textId="4B14BD07" w:rsidR="003000B2" w:rsidRPr="003000B2" w:rsidRDefault="00B348C2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B348C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przeznaczone dla eg</w:t>
            </w:r>
            <w:r w:rsidR="009819C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zaminatora zamontowane na stałe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6C21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39B8751C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0236" w14:textId="77777777" w:rsidR="00B348C2" w:rsidRDefault="00B348C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056E803F" w14:textId="62E803FE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14</w:t>
            </w:r>
            <w:r w:rsidR="00F128F7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CA7B" w14:textId="77777777" w:rsidR="00B348C2" w:rsidRDefault="00B348C2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7B3AB48B" w14:textId="3898DE25" w:rsidR="003000B2" w:rsidRPr="003000B2" w:rsidRDefault="00B348C2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B348C2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OBROTOMIERZ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3987" w14:textId="67ACA721" w:rsidR="003000B2" w:rsidRDefault="003000B2" w:rsidP="00FE2356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65948F54" w14:textId="0F4B6A67" w:rsidR="00B348C2" w:rsidRPr="003000B2" w:rsidRDefault="00B348C2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TAK</w:t>
            </w:r>
          </w:p>
          <w:p w14:paraId="60049B6D" w14:textId="77777777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84F5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7BF11882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C8AB" w14:textId="77777777" w:rsidR="00EB1C89" w:rsidRDefault="00EB1C89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428A3C1C" w14:textId="77777777" w:rsidR="00EB1C89" w:rsidRDefault="00EB1C89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4C30DEE7" w14:textId="77777777" w:rsidR="00EB1C89" w:rsidRDefault="00EB1C89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09E430DE" w14:textId="77777777" w:rsidR="00EB1C89" w:rsidRDefault="00EB1C89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12336C2C" w14:textId="77777777" w:rsidR="00EB1C89" w:rsidRDefault="00EB1C89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74717F4C" w14:textId="77777777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15.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E71B" w14:textId="77777777" w:rsidR="00EB1C89" w:rsidRDefault="00EB1C89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2E37EB2C" w14:textId="77777777" w:rsidR="00EB1C89" w:rsidRDefault="00EB1C89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3245D445" w14:textId="77777777" w:rsidR="00EB1C89" w:rsidRDefault="00EB1C89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3BED3A60" w14:textId="77777777" w:rsidR="00EB1C89" w:rsidRDefault="00EB1C89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59C99E50" w14:textId="77777777" w:rsidR="00EB1C89" w:rsidRDefault="00EB1C89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EB1C8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PODŚWIETLONA TABLICA</w:t>
            </w:r>
          </w:p>
          <w:p w14:paraId="412D756E" w14:textId="26CB4419" w:rsidR="003000B2" w:rsidRPr="00EB1C89" w:rsidRDefault="00EB1C89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EB1C8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 NA DACHU „L”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C951" w14:textId="22F77865" w:rsidR="003000B2" w:rsidRPr="003000B2" w:rsidRDefault="00EB1C89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EB1C8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zamontowaną na dachu samochodu osobowego, na podstawie magnetycznej (lub w inny sposób umożliwiający szybki montaż i demontaż bez użycia narzędzi) podświetloną  kwadratową tablicę barwy niebieskiej z białą  literą „L”, o wymiarach zgodnych z Rozporządzeniem Ministra Infrastruktury z dnia 22 lipca 2002 r. w sprawie rejestracji i oznaczania pojazdów</w:t>
            </w:r>
            <w:r w:rsidR="009819C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, zasilaną z instalacji pojazdu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DF6C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08E4C2D4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4906" w14:textId="77777777" w:rsidR="00EB1C89" w:rsidRDefault="00EB1C89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550F4DF0" w14:textId="77777777" w:rsidR="00893D6C" w:rsidRDefault="00893D6C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6B46311B" w14:textId="77777777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16.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E380" w14:textId="77777777" w:rsidR="002C7AC0" w:rsidRDefault="002C7AC0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7ED6B8A3" w14:textId="15EA3566" w:rsidR="00EB1C89" w:rsidRPr="00EB1C89" w:rsidRDefault="00EB1C89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EB1C8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URZĄDZENIE REJESTRACJI PRZEBIEGU EGZAMINÓW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FA5E" w14:textId="77777777" w:rsidR="00EB1C89" w:rsidRDefault="00EB1C89" w:rsidP="00FE2356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4546F548" w14:textId="4947212E" w:rsidR="00EB1C89" w:rsidRPr="00EB1C89" w:rsidRDefault="00EB1C89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</w:t>
            </w:r>
            <w:r w:rsidRPr="00EB1C8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arametry zgodne z opisem </w:t>
            </w:r>
          </w:p>
          <w:p w14:paraId="61A05539" w14:textId="77777777" w:rsidR="003000B2" w:rsidRDefault="00EB1C89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przedmiotu zamówienia</w:t>
            </w:r>
          </w:p>
          <w:p w14:paraId="6C883E2A" w14:textId="38D2F55B" w:rsidR="002E641F" w:rsidRDefault="002E641F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(proszę o podanie nazwy i modelu urządzenia)</w:t>
            </w:r>
          </w:p>
          <w:p w14:paraId="0E7651B5" w14:textId="407F3E5D" w:rsidR="002E641F" w:rsidRPr="003000B2" w:rsidRDefault="002E641F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5668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7FF11A76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BBA3" w14:textId="77777777" w:rsidR="00EB1C89" w:rsidRDefault="00EB1C89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4B12F9FC" w14:textId="45BCDC6F" w:rsidR="003000B2" w:rsidRPr="003000B2" w:rsidRDefault="00517E5C" w:rsidP="00FE2356">
            <w:pP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 xml:space="preserve"> </w:t>
            </w:r>
            <w:r w:rsidR="003000B2"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17.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89AE" w14:textId="77777777" w:rsidR="00EB1C89" w:rsidRDefault="00EB1C89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320D1084" w14:textId="5BAB133C" w:rsidR="003000B2" w:rsidRPr="00EB1C89" w:rsidRDefault="00EB1C89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EB1C8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APTECZKA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16F2" w14:textId="77777777" w:rsidR="00EB1C89" w:rsidRDefault="00EB1C89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TAK,</w:t>
            </w:r>
          </w:p>
          <w:p w14:paraId="3A3F54DF" w14:textId="365DF5FF" w:rsidR="003000B2" w:rsidRPr="003000B2" w:rsidRDefault="00EB1C89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EB1C8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spełniająca co najmniej wymogi normy DIN 13164 lub równoważnej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BC57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76B80C25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08F3" w14:textId="77777777" w:rsidR="00F21BFC" w:rsidRDefault="00F21BFC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562221B3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18.</w:t>
            </w:r>
          </w:p>
          <w:p w14:paraId="5F911E4C" w14:textId="6A841D8D" w:rsidR="00F21BFC" w:rsidRPr="003000B2" w:rsidRDefault="00F21BFC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BE8B" w14:textId="77777777" w:rsidR="00F21BFC" w:rsidRPr="00F21BFC" w:rsidRDefault="00F21BFC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5D442625" w14:textId="16C4EAB3" w:rsidR="003000B2" w:rsidRPr="003000B2" w:rsidRDefault="002C7AC0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TRÓJKĄT OSTRZEGAWCZY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D7A0" w14:textId="77777777" w:rsidR="00F21BFC" w:rsidRDefault="00F21BFC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1A783FCC" w14:textId="5BE705CA" w:rsidR="003000B2" w:rsidRPr="003000B2" w:rsidRDefault="00F21BFC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2D3C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4425B8AD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79C1" w14:textId="77777777" w:rsidR="00F21BFC" w:rsidRDefault="00F21BFC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0DB6CDDF" w14:textId="77777777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19.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BA81" w14:textId="77777777" w:rsidR="00F21BFC" w:rsidRDefault="00F21BFC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0BE5DD15" w14:textId="77777777" w:rsidR="003000B2" w:rsidRPr="00F21BFC" w:rsidRDefault="00F21BFC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F21BFC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GAŚNICA</w:t>
            </w:r>
          </w:p>
          <w:p w14:paraId="3904A32D" w14:textId="2BD1FD19" w:rsidR="00F21BFC" w:rsidRPr="003000B2" w:rsidRDefault="00F21BFC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2208" w14:textId="77777777" w:rsidR="00F21BFC" w:rsidRDefault="00F21BFC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01F4D3E9" w14:textId="4CCA6733" w:rsidR="003000B2" w:rsidRPr="003000B2" w:rsidRDefault="00F21BFC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4DF7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30F93AAC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01B5" w14:textId="77777777" w:rsidR="00C147EC" w:rsidRDefault="00C147EC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7EB6EC59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20.</w:t>
            </w:r>
          </w:p>
          <w:p w14:paraId="762A9B50" w14:textId="1793086D" w:rsidR="00893D6C" w:rsidRPr="003000B2" w:rsidRDefault="00893D6C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BC86" w14:textId="77777777" w:rsidR="00C147EC" w:rsidRDefault="00C147EC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5B953D6D" w14:textId="0D22B276" w:rsidR="003000B2" w:rsidRPr="00C147EC" w:rsidRDefault="00C147EC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147EC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ŚWIATŁA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A49B" w14:textId="77777777" w:rsidR="006D4FF8" w:rsidRDefault="006D4FF8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0762780F" w14:textId="38C5366C" w:rsidR="003000B2" w:rsidRPr="003000B2" w:rsidRDefault="00C147EC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C147E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do jazdy dziennej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9BC8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32230C25" w14:textId="77777777" w:rsidTr="00FE2356">
        <w:trPr>
          <w:trHeight w:val="4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BF1D" w14:textId="77777777" w:rsidR="00C147EC" w:rsidRDefault="00C147EC" w:rsidP="00FE2356">
            <w:pP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65D0A5C8" w14:textId="77777777" w:rsidR="00C147EC" w:rsidRDefault="00C147EC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644CAB5A" w14:textId="77777777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21.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AC5B" w14:textId="77777777" w:rsidR="00C147EC" w:rsidRDefault="00C147EC" w:rsidP="00FE2356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1109E3D9" w14:textId="77777777" w:rsidR="00C147EC" w:rsidRDefault="00C147EC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6C5697D9" w14:textId="4376A591" w:rsidR="00C147EC" w:rsidRPr="00C147EC" w:rsidRDefault="00C147EC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147EC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SILNIK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5F36" w14:textId="2D978EED" w:rsidR="003000B2" w:rsidRPr="003000B2" w:rsidRDefault="00C147EC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C147E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benzynowy, bez doładowania, spełniający obowiązującą od 1 stycznia 2020 r. normę emisji spalin lub nowszą, uruchamiany kluczykiem w stacyjce. </w:t>
            </w:r>
            <w:r w:rsidRPr="00C147EC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Umożliwiający montaż instalacji LPG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6C5D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0D6A6725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1D40" w14:textId="77777777" w:rsidR="00C147EC" w:rsidRDefault="00C147EC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0595B18D" w14:textId="1BD73110" w:rsidR="00C147EC" w:rsidRP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22.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1A57" w14:textId="77777777" w:rsidR="00C147EC" w:rsidRDefault="00C147EC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5AC913FC" w14:textId="124F1584" w:rsidR="003000B2" w:rsidRPr="00C147EC" w:rsidRDefault="00C147EC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147EC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MOC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808B" w14:textId="77777777" w:rsidR="00893D6C" w:rsidRDefault="00893D6C" w:rsidP="00FE2356">
            <w:pPr>
              <w:spacing w:line="360" w:lineRule="auto"/>
              <w:rPr>
                <w:rFonts w:ascii="Arial" w:hAnsi="Arial" w:cs="Arial"/>
              </w:rPr>
            </w:pPr>
          </w:p>
          <w:p w14:paraId="6F10995D" w14:textId="7598899D" w:rsidR="003000B2" w:rsidRPr="00893D6C" w:rsidRDefault="00517E5C" w:rsidP="00FE235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Minimum </w:t>
            </w:r>
            <w:r w:rsidR="00C147EC" w:rsidRPr="00C147EC">
              <w:rPr>
                <w:rFonts w:ascii="Arial" w:hAnsi="Arial" w:cs="Arial"/>
              </w:rPr>
              <w:t>55 kW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776C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4C38162D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716E" w14:textId="77777777" w:rsidR="00571C3B" w:rsidRDefault="00571C3B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6C618E68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23.</w:t>
            </w:r>
          </w:p>
          <w:p w14:paraId="4603A220" w14:textId="77777777" w:rsidR="00571C3B" w:rsidRPr="003000B2" w:rsidRDefault="00571C3B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ADC8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146F7B7F" w14:textId="7A1BFF44" w:rsidR="00571C3B" w:rsidRPr="00571C3B" w:rsidRDefault="00571C3B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571C3B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POJEMNOŚĆ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2694" w14:textId="77777777" w:rsidR="00571C3B" w:rsidRDefault="00571C3B" w:rsidP="00FE2356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13E170C2" w14:textId="0456E43A" w:rsidR="003000B2" w:rsidRPr="003000B2" w:rsidRDefault="009819C7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minimum 1100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901A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09D9C2FC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1FB9" w14:textId="77777777" w:rsidR="00893D6C" w:rsidRDefault="00893D6C" w:rsidP="002C7AC0">
            <w:pP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061815A9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24.</w:t>
            </w:r>
          </w:p>
          <w:p w14:paraId="1EB7A94C" w14:textId="77777777" w:rsidR="00571C3B" w:rsidRPr="003000B2" w:rsidRDefault="00571C3B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CCC0" w14:textId="77777777" w:rsidR="00893D6C" w:rsidRDefault="00893D6C" w:rsidP="002C7AC0">
            <w:pP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06E68023" w14:textId="6E9C7029" w:rsidR="003000B2" w:rsidRPr="00571C3B" w:rsidRDefault="00571C3B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571C3B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KOLOR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44E9" w14:textId="77777777" w:rsidR="00571C3B" w:rsidRDefault="00571C3B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02FAEC12" w14:textId="77777777" w:rsidR="00893D6C" w:rsidRDefault="00893D6C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53CE62AE" w14:textId="2AB7CABD" w:rsidR="003000B2" w:rsidRPr="003000B2" w:rsidRDefault="00571C3B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571C3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odcienie srebra,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8E3F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32624FA4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F35E" w14:textId="77777777" w:rsidR="00571C3B" w:rsidRDefault="00571C3B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441CFA1E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25</w:t>
            </w:r>
          </w:p>
          <w:p w14:paraId="0219E497" w14:textId="5F511199" w:rsidR="00571C3B" w:rsidRPr="003000B2" w:rsidRDefault="00571C3B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FA1A" w14:textId="77777777" w:rsidR="00571C3B" w:rsidRDefault="00571C3B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36631A52" w14:textId="11D3ED22" w:rsidR="003000B2" w:rsidRPr="00571C3B" w:rsidRDefault="00571C3B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571C3B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LAKIER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BF16" w14:textId="77777777" w:rsidR="00571C3B" w:rsidRDefault="00571C3B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12F58EBD" w14:textId="010AAD29" w:rsidR="003000B2" w:rsidRPr="003000B2" w:rsidRDefault="00571C3B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m</w:t>
            </w:r>
            <w:r w:rsidRPr="00571C3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etalizowany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B60F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76578EF3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8AA9" w14:textId="77777777" w:rsidR="004A4867" w:rsidRDefault="004A4867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66F643D8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26.</w:t>
            </w:r>
          </w:p>
          <w:p w14:paraId="00961987" w14:textId="77777777" w:rsidR="004A4867" w:rsidRPr="003000B2" w:rsidRDefault="004A4867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DFC1" w14:textId="77777777" w:rsidR="00893D6C" w:rsidRDefault="00893D6C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195E0672" w14:textId="1BA9C7D6" w:rsidR="003000B2" w:rsidRPr="004A4867" w:rsidRDefault="00276958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27695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BLOKADA PRZECIW-URUCHOMIENIOWA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7769" w14:textId="77777777" w:rsidR="00276958" w:rsidRDefault="00276958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2F33AE8A" w14:textId="77E45394" w:rsidR="004A4867" w:rsidRPr="003000B2" w:rsidRDefault="00276958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</w:t>
            </w:r>
            <w:r w:rsidRPr="0027695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immobiliser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A937" w14:textId="3045A6B4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7773A8BA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71CF" w14:textId="77777777" w:rsidR="00F128F7" w:rsidRDefault="00F128F7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068D15B4" w14:textId="45D4555F" w:rsidR="00F128F7" w:rsidRDefault="000A1A1A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27</w:t>
            </w:r>
            <w:r w:rsidR="00F128F7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.</w:t>
            </w:r>
          </w:p>
          <w:p w14:paraId="29879869" w14:textId="0DB8A05E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B315" w14:textId="0B3ED9F9" w:rsidR="003000B2" w:rsidRPr="00F128F7" w:rsidRDefault="00F128F7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F128F7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UKŁAD KIEROWNICZY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CD66" w14:textId="77777777" w:rsidR="00F128F7" w:rsidRDefault="00F128F7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4D591CA5" w14:textId="5595F852" w:rsidR="003000B2" w:rsidRPr="003000B2" w:rsidRDefault="00F128F7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F128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ze wspomaganiem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D4FC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7349D60F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6E6A" w14:textId="77777777" w:rsidR="00F128F7" w:rsidRDefault="00F128F7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2B1CD80A" w14:textId="79CFB352" w:rsidR="003000B2" w:rsidRPr="003000B2" w:rsidRDefault="000A1A1A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28</w:t>
            </w:r>
            <w:r w:rsidR="003000B2"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E980" w14:textId="77777777" w:rsidR="00F128F7" w:rsidRDefault="00F128F7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0C98C3D7" w14:textId="7964EFFB" w:rsidR="003000B2" w:rsidRPr="00F128F7" w:rsidRDefault="00F128F7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F128F7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KIEROWNICA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B82A" w14:textId="421564B9" w:rsidR="003000B2" w:rsidRPr="003000B2" w:rsidRDefault="00F128F7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 możliwość</w:t>
            </w:r>
            <w:r w:rsidRPr="00F128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regulacji w co najmniej dwóch płaszczyznach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11C7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647CF469" w14:textId="77777777" w:rsidTr="00FE2356">
        <w:trPr>
          <w:trHeight w:val="5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597C" w14:textId="77777777" w:rsidR="007E65EC" w:rsidRDefault="007E65EC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72A5E453" w14:textId="3DF420B1" w:rsidR="003000B2" w:rsidRPr="003000B2" w:rsidRDefault="000A1A1A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29</w:t>
            </w:r>
            <w:r w:rsidR="003000B2"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6B69" w14:textId="77777777" w:rsidR="007E65EC" w:rsidRDefault="007E65EC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61352D20" w14:textId="05385980" w:rsidR="003000B2" w:rsidRPr="007E65EC" w:rsidRDefault="002C7AC0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FOTEL KIEROWCY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182B" w14:textId="77777777" w:rsidR="00827B05" w:rsidRDefault="00F128F7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F128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z możliwością regulacji co najmniej poziomej i pionowej, </w:t>
            </w:r>
          </w:p>
          <w:p w14:paraId="501110E5" w14:textId="1D4C0DA7" w:rsidR="003000B2" w:rsidRPr="003000B2" w:rsidRDefault="00F128F7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F128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tapicerk</w:t>
            </w:r>
            <w:r w:rsidR="009819C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a foteli materiałowa (dzianina)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0D17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1A14B9BC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B102" w14:textId="77777777" w:rsidR="007E65EC" w:rsidRDefault="007E65EC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0355749E" w14:textId="0FA2A5A0" w:rsidR="003000B2" w:rsidRDefault="000A1A1A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30</w:t>
            </w:r>
            <w:r w:rsidR="003000B2"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.</w:t>
            </w:r>
          </w:p>
          <w:p w14:paraId="28B93DCF" w14:textId="77777777" w:rsidR="007E65EC" w:rsidRPr="003000B2" w:rsidRDefault="007E65EC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CF20" w14:textId="77777777" w:rsidR="007E65EC" w:rsidRDefault="007E65EC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6584E39F" w14:textId="35A896ED" w:rsidR="003000B2" w:rsidRPr="007E65EC" w:rsidRDefault="007E65EC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7E65EC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SZYBY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F141" w14:textId="123AE078" w:rsidR="003000B2" w:rsidRPr="003000B2" w:rsidRDefault="007E65EC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7E65E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elektryczne sterowanie s</w:t>
            </w:r>
            <w:r w:rsidR="0027695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zyb co najmniej drzwi przednich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0787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011F3A9C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A21D" w14:textId="77777777" w:rsidR="00DB25C9" w:rsidRDefault="00DB25C9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28262628" w14:textId="60A054FC" w:rsidR="003000B2" w:rsidRPr="003000B2" w:rsidRDefault="000A1A1A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31</w:t>
            </w:r>
            <w:r w:rsidR="003000B2"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54CD" w14:textId="77777777" w:rsidR="00DB25C9" w:rsidRDefault="00DB25C9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5A92A399" w14:textId="0EC9F7FF" w:rsidR="003000B2" w:rsidRPr="00DB25C9" w:rsidRDefault="00DB25C9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DB25C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NADWOZIE</w:t>
            </w:r>
          </w:p>
          <w:p w14:paraId="469B00F8" w14:textId="77777777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08BF" w14:textId="77777777" w:rsidR="00DB25C9" w:rsidRDefault="00DB25C9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43810282" w14:textId="3EEAA545" w:rsidR="003000B2" w:rsidRPr="003000B2" w:rsidRDefault="009819C7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5–drzwiowe (typu hatchback)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1BF4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77F3EECF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0A87" w14:textId="77777777" w:rsidR="00287331" w:rsidRDefault="00287331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2618136B" w14:textId="68CC57F6" w:rsidR="00287331" w:rsidRPr="003000B2" w:rsidRDefault="000A1A1A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32</w:t>
            </w:r>
            <w:r w:rsidR="00287331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59E3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04ADB1D0" w14:textId="6BF35000" w:rsidR="00287331" w:rsidRPr="00287331" w:rsidRDefault="00287331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287331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OPONY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F24A" w14:textId="77777777" w:rsidR="00287331" w:rsidRPr="00287331" w:rsidRDefault="00287331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74F893CC" w14:textId="7F117CF4" w:rsidR="003000B2" w:rsidRPr="003000B2" w:rsidRDefault="00287331" w:rsidP="00FE2356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wielosezonowe (całoroczne)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E9B0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03666CCA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69EC" w14:textId="77777777" w:rsidR="00287331" w:rsidRDefault="00287331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46B48AF3" w14:textId="6DA00568" w:rsidR="003000B2" w:rsidRDefault="000A1A1A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33</w:t>
            </w:r>
            <w:r w:rsidR="003000B2"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.</w:t>
            </w:r>
          </w:p>
          <w:p w14:paraId="641D6E5D" w14:textId="0970C7FB" w:rsidR="00287331" w:rsidRPr="003000B2" w:rsidRDefault="00287331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70E9" w14:textId="77777777" w:rsidR="00287331" w:rsidRDefault="00287331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581FC6AB" w14:textId="72408CB1" w:rsidR="003000B2" w:rsidRPr="00287331" w:rsidRDefault="00287331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287331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KOŁO ZAPASOWE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05C8" w14:textId="77777777" w:rsidR="00287331" w:rsidRDefault="00287331" w:rsidP="00FE2356">
            <w:pPr>
              <w:ind w:left="720"/>
              <w:rPr>
                <w:rFonts w:ascii="Arial" w:eastAsia="Times New Roman" w:hAnsi="Arial" w:cs="Arial"/>
                <w:sz w:val="22"/>
                <w:szCs w:val="22"/>
                <w:lang w:val="x-none" w:eastAsia="pl-PL"/>
              </w:rPr>
            </w:pPr>
          </w:p>
          <w:p w14:paraId="561562A4" w14:textId="712DE0FE" w:rsidR="003000B2" w:rsidRPr="003000B2" w:rsidRDefault="00287331" w:rsidP="00FE2356">
            <w:pPr>
              <w:ind w:left="72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287331">
              <w:rPr>
                <w:rFonts w:ascii="Arial" w:eastAsia="Times New Roman" w:hAnsi="Arial" w:cs="Arial"/>
                <w:sz w:val="22"/>
                <w:szCs w:val="22"/>
                <w:lang w:val="x-none" w:eastAsia="pl-PL"/>
              </w:rPr>
              <w:t>ogumione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0339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146DA90C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4AEB" w14:textId="77777777" w:rsidR="00287331" w:rsidRDefault="00287331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0B683503" w14:textId="20954200" w:rsidR="003000B2" w:rsidRPr="003000B2" w:rsidRDefault="000A1A1A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34</w:t>
            </w:r>
            <w:r w:rsidR="003000B2"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C2A4" w14:textId="77777777" w:rsidR="00287331" w:rsidRDefault="00287331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2A1AF7C1" w14:textId="5A7D2F93" w:rsidR="00287331" w:rsidRPr="00287331" w:rsidRDefault="00287331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287331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KLIMATYZACJA</w:t>
            </w:r>
          </w:p>
          <w:p w14:paraId="37C66D56" w14:textId="679F696C" w:rsidR="003000B2" w:rsidRPr="003000B2" w:rsidRDefault="00287331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28733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0EC9" w14:textId="77777777" w:rsidR="00287331" w:rsidRDefault="00287331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525D4D64" w14:textId="3DA69809" w:rsidR="003000B2" w:rsidRPr="003000B2" w:rsidRDefault="00287331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m</w:t>
            </w:r>
            <w:r w:rsidRPr="0028733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anualna lub automatyczna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C44D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4D8E5D0C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5CAE" w14:textId="77777777" w:rsidR="00135806" w:rsidRDefault="00135806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58C54844" w14:textId="5B775698" w:rsidR="003000B2" w:rsidRDefault="000A1A1A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35</w:t>
            </w:r>
            <w:r w:rsidR="003000B2"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.</w:t>
            </w:r>
          </w:p>
          <w:p w14:paraId="4DFAFA7D" w14:textId="77777777" w:rsidR="00135806" w:rsidRPr="003000B2" w:rsidRDefault="00135806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365E" w14:textId="77777777" w:rsidR="00135806" w:rsidRDefault="00135806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3068720A" w14:textId="102367D3" w:rsidR="003000B2" w:rsidRPr="00135806" w:rsidRDefault="001B1D84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13580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CENTRALNY ZAMEK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66FF" w14:textId="77777777" w:rsidR="00135806" w:rsidRDefault="00135806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31EBC14D" w14:textId="13A9CAA9" w:rsidR="003000B2" w:rsidRPr="003000B2" w:rsidRDefault="001B1D84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1B1D8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zdalnie sterowany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6E61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50530210" w14:textId="77777777" w:rsidTr="00FE2356">
        <w:trPr>
          <w:trHeight w:val="4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8AC1" w14:textId="77777777" w:rsidR="00135806" w:rsidRDefault="00135806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439D076C" w14:textId="5AD13DAC" w:rsidR="003000B2" w:rsidRDefault="000A1A1A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36</w:t>
            </w:r>
            <w:r w:rsidR="003000B2"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.</w:t>
            </w:r>
          </w:p>
          <w:p w14:paraId="69947F15" w14:textId="77777777" w:rsidR="00135806" w:rsidRPr="003000B2" w:rsidRDefault="00135806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2DC9" w14:textId="76642FC5" w:rsidR="003000B2" w:rsidRPr="00135806" w:rsidRDefault="00135806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13580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PODUSZKI POWIETRZNE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8404" w14:textId="77777777" w:rsidR="00135806" w:rsidRDefault="00135806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135806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co najmniej dwie </w:t>
            </w:r>
          </w:p>
          <w:p w14:paraId="19D533BD" w14:textId="73A31D2E" w:rsidR="003000B2" w:rsidRPr="003000B2" w:rsidRDefault="009819C7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(dla kierowcy i pasażera)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AA96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4B80D115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7B9A" w14:textId="77777777" w:rsidR="00893D6C" w:rsidRDefault="00893D6C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1B82FF89" w14:textId="03973443" w:rsidR="00893D6C" w:rsidRPr="003000B2" w:rsidRDefault="000A1A1A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37</w:t>
            </w:r>
            <w:r w:rsidR="00893D6C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F327" w14:textId="1584DC14" w:rsidR="003000B2" w:rsidRPr="00893D6C" w:rsidRDefault="00893D6C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93D6C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DYWANIKI GUMOWANE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F6D5" w14:textId="575A0801" w:rsidR="003000B2" w:rsidRPr="003000B2" w:rsidRDefault="00893D6C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k</w:t>
            </w:r>
            <w:r w:rsidRPr="00893D6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omplet z podwyższonym obrzeżem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3367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47CE1A14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F923" w14:textId="77777777" w:rsidR="001A3AC5" w:rsidRDefault="001A3AC5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27E1E43A" w14:textId="11848182" w:rsidR="003000B2" w:rsidRPr="003000B2" w:rsidRDefault="000A1A1A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38</w:t>
            </w:r>
            <w:r w:rsidR="003000B2"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6672" w14:textId="77777777" w:rsidR="001A3AC5" w:rsidRDefault="001A3AC5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1456D5C5" w14:textId="77777777" w:rsidR="003000B2" w:rsidRPr="001A3AC5" w:rsidRDefault="001A3AC5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1A3AC5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POKROWCE</w:t>
            </w:r>
          </w:p>
          <w:p w14:paraId="1FFD577E" w14:textId="2059232B" w:rsidR="001A3AC5" w:rsidRPr="003000B2" w:rsidRDefault="001A3AC5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4F1E" w14:textId="64945936" w:rsidR="003000B2" w:rsidRPr="003000B2" w:rsidRDefault="001A3AC5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1A3AC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na tylne i prze</w:t>
            </w:r>
            <w:r w:rsidR="009819C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dnie siedzenia oraz na zagłówki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23A4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1E8C2EFA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2556" w14:textId="77777777" w:rsidR="001A3AC5" w:rsidRDefault="001A3AC5" w:rsidP="00FE2356">
            <w:pP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5F900D43" w14:textId="77777777" w:rsidR="001A3AC5" w:rsidRDefault="001A3AC5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48CB4064" w14:textId="0E747B44" w:rsidR="003000B2" w:rsidRPr="003000B2" w:rsidRDefault="000A1A1A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39</w:t>
            </w:r>
            <w:r w:rsidR="003000B2"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A5F2" w14:textId="77777777" w:rsidR="001A3AC5" w:rsidRDefault="001A3AC5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2ABC5133" w14:textId="77777777" w:rsidR="001A3AC5" w:rsidRDefault="001A3AC5" w:rsidP="00FE2356">
            <w:pP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38720EFA" w14:textId="3FF372EE" w:rsidR="003000B2" w:rsidRPr="001A3AC5" w:rsidRDefault="001A3AC5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1A3AC5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lastRenderedPageBreak/>
              <w:t>ZESTAW KONTROLEK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4DB6" w14:textId="6E2A187B" w:rsidR="003000B2" w:rsidRPr="003000B2" w:rsidRDefault="001A3AC5" w:rsidP="00827B0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lastRenderedPageBreak/>
              <w:t xml:space="preserve">dodatkowy </w:t>
            </w:r>
            <w:r w:rsidRPr="001A3AC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w polu widzenia egzaminatora: </w:t>
            </w:r>
            <w:r w:rsidR="00827B0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kierunkowskazy, światła </w:t>
            </w:r>
            <w:r w:rsidR="00827B0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lastRenderedPageBreak/>
              <w:t>mijania</w:t>
            </w:r>
            <w:r w:rsidRPr="001A3AC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i STOP chyba, że funkcje te przejmie zamontowane urządzenie 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do rejestracji obrazu i dźwięku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FE21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7B0E492C" w14:textId="77777777" w:rsidTr="00FE2356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994D" w14:textId="77777777" w:rsidR="001A3AC5" w:rsidRDefault="001A3AC5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1017EB07" w14:textId="77156B25" w:rsidR="003000B2" w:rsidRDefault="000A1A1A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40</w:t>
            </w:r>
            <w:r w:rsidR="003000B2"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.</w:t>
            </w:r>
          </w:p>
          <w:p w14:paraId="02F2F162" w14:textId="77777777" w:rsidR="001A3AC5" w:rsidRPr="003000B2" w:rsidRDefault="001A3AC5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2D09" w14:textId="77777777" w:rsidR="001A3AC5" w:rsidRDefault="001A3AC5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61797D3B" w14:textId="77777777" w:rsidR="003000B2" w:rsidRDefault="001A3AC5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1A3AC5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GNIAZDO W ZAPALNICZCE</w:t>
            </w:r>
          </w:p>
          <w:p w14:paraId="3D22F7CC" w14:textId="5194324F" w:rsidR="00827B05" w:rsidRPr="001A3AC5" w:rsidRDefault="00827B05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5C4F" w14:textId="77777777" w:rsidR="001A3AC5" w:rsidRDefault="001A3AC5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018913A0" w14:textId="01B4D6B5" w:rsidR="003000B2" w:rsidRPr="003000B2" w:rsidRDefault="001A3AC5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1A3AC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co najmniej jedno 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, </w:t>
            </w:r>
            <w:r w:rsidR="009819C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ze stałym zasilaniem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8253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5AA7EC5A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3715" w14:textId="77777777" w:rsidR="001A3AC5" w:rsidRDefault="001A3AC5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68FADA52" w14:textId="556B383D" w:rsidR="003000B2" w:rsidRDefault="000A1A1A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41</w:t>
            </w:r>
            <w:r w:rsidR="003000B2"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.</w:t>
            </w:r>
          </w:p>
          <w:p w14:paraId="6E1A09F6" w14:textId="77777777" w:rsidR="001A3AC5" w:rsidRPr="003000B2" w:rsidRDefault="001A3AC5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76BE" w14:textId="77777777" w:rsidR="001A3AC5" w:rsidRDefault="001A3AC5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77FD2650" w14:textId="383C979D" w:rsidR="003000B2" w:rsidRPr="001A3AC5" w:rsidRDefault="001A3AC5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1A3AC5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KOMPUTER POKŁADOWY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59FF" w14:textId="77777777" w:rsidR="001A3AC5" w:rsidRDefault="001A3AC5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45B3C652" w14:textId="478BB8B5" w:rsidR="003000B2" w:rsidRPr="003000B2" w:rsidRDefault="009819C7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 języku polskim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09FD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FE2356" w:rsidRPr="003000B2" w14:paraId="7C64AF98" w14:textId="77777777" w:rsidTr="00FE2356">
        <w:trPr>
          <w:trHeight w:val="57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2BF50" w14:textId="77777777" w:rsidR="00FE2356" w:rsidRDefault="00FE2356" w:rsidP="00FE2356">
            <w:pP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61622239" w14:textId="77777777" w:rsidR="00FE2356" w:rsidRDefault="00FE2356" w:rsidP="00FE2356">
            <w:pP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0CC7CD76" w14:textId="77777777" w:rsidR="00FE2356" w:rsidRDefault="00FE2356" w:rsidP="00FE2356">
            <w:pP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6821D8CB" w14:textId="77777777" w:rsidR="00FE2356" w:rsidRDefault="00FE2356" w:rsidP="00FE2356">
            <w:pP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348B8077" w14:textId="7586D509" w:rsidR="00FE2356" w:rsidRDefault="00FE2356" w:rsidP="00FE2356">
            <w:pP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42.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11694" w14:textId="77777777" w:rsidR="00FE2356" w:rsidRDefault="00FE2356" w:rsidP="00C82083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70D922CF" w14:textId="77777777" w:rsidR="00C82083" w:rsidRDefault="00FE2356" w:rsidP="00FE235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E2356">
              <w:rPr>
                <w:rFonts w:ascii="Arial" w:hAnsi="Arial" w:cs="Arial"/>
                <w:b/>
              </w:rPr>
              <w:t xml:space="preserve">BRAK </w:t>
            </w:r>
          </w:p>
          <w:p w14:paraId="466E469F" w14:textId="77777777" w:rsidR="00C82083" w:rsidRDefault="00FE2356" w:rsidP="00FE235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E2356">
              <w:rPr>
                <w:rFonts w:ascii="Arial" w:hAnsi="Arial" w:cs="Arial"/>
                <w:b/>
              </w:rPr>
              <w:t xml:space="preserve">LUB </w:t>
            </w:r>
            <w:r w:rsidR="00C82083">
              <w:rPr>
                <w:rFonts w:ascii="Arial" w:hAnsi="Arial" w:cs="Arial"/>
                <w:b/>
              </w:rPr>
              <w:t xml:space="preserve"> </w:t>
            </w:r>
          </w:p>
          <w:p w14:paraId="481407F3" w14:textId="55194B65" w:rsidR="00FE2356" w:rsidRPr="00FE2356" w:rsidRDefault="00FE2356" w:rsidP="00FE235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E2356">
              <w:rPr>
                <w:rFonts w:ascii="Arial" w:hAnsi="Arial" w:cs="Arial"/>
                <w:b/>
              </w:rPr>
              <w:t>MOŻLIWOŚĆ DEZAKTYWACJI</w:t>
            </w:r>
          </w:p>
          <w:p w14:paraId="66CC1A9D" w14:textId="77777777" w:rsidR="00FE2356" w:rsidRDefault="00FE2356" w:rsidP="00FE2356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DA84" w14:textId="4B60CAC5" w:rsidR="00FE2356" w:rsidRPr="001A3AC5" w:rsidRDefault="00FE2356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FE2356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układu ostrzegającego o niezamierzonej zmianie pasa ruchu;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DFDB" w14:textId="77777777" w:rsidR="00FE2356" w:rsidRPr="003000B2" w:rsidRDefault="00FE2356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FE2356" w:rsidRPr="003000B2" w14:paraId="2D3B9723" w14:textId="77777777" w:rsidTr="00FE2356">
        <w:trPr>
          <w:trHeight w:val="615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A4717" w14:textId="0F980EF1" w:rsidR="00FE2356" w:rsidRDefault="00FE2356" w:rsidP="00FE2356">
            <w:pP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6140C" w14:textId="77777777" w:rsidR="00FE2356" w:rsidRDefault="00FE2356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F044" w14:textId="5FCF3563" w:rsidR="00FE2356" w:rsidRPr="001A3AC5" w:rsidRDefault="00FE2356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FE2356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układu rozpoznawania znaków drogowych;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4DBA" w14:textId="77777777" w:rsidR="00FE2356" w:rsidRPr="003000B2" w:rsidRDefault="00FE2356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FE2356" w:rsidRPr="003000B2" w14:paraId="42317129" w14:textId="77777777" w:rsidTr="00FE2356">
        <w:trPr>
          <w:trHeight w:val="390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35B2F" w14:textId="77777777" w:rsidR="00FE2356" w:rsidRDefault="00FE2356" w:rsidP="00FE2356">
            <w:pP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DE8D3" w14:textId="77777777" w:rsidR="00FE2356" w:rsidRDefault="00FE2356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583A" w14:textId="082514BE" w:rsidR="00FE2356" w:rsidRDefault="00FE2356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FE2356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systemu monitorowania martwego pola w lusterkach;</w:t>
            </w:r>
          </w:p>
          <w:p w14:paraId="3899BCD2" w14:textId="77777777" w:rsidR="00FE2356" w:rsidRPr="001A3AC5" w:rsidRDefault="00FE2356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99C7" w14:textId="77777777" w:rsidR="00FE2356" w:rsidRPr="003000B2" w:rsidRDefault="00FE2356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FE2356" w:rsidRPr="003000B2" w14:paraId="4559BD19" w14:textId="77777777" w:rsidTr="00FE2356">
        <w:trPr>
          <w:trHeight w:val="435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4C1D" w14:textId="77777777" w:rsidR="00FE2356" w:rsidRDefault="00FE2356" w:rsidP="00FE2356">
            <w:pP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D7D0" w14:textId="77777777" w:rsidR="00FE2356" w:rsidRDefault="00FE2356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1EE4" w14:textId="77777777" w:rsidR="00FE2356" w:rsidRDefault="00FE2356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FE2356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asystenta utrzymywania pasa ruchu;</w:t>
            </w:r>
          </w:p>
          <w:p w14:paraId="6DB23A40" w14:textId="5B1B4C7C" w:rsidR="00FE2356" w:rsidRPr="001A3AC5" w:rsidRDefault="00FE2356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9478" w14:textId="77777777" w:rsidR="00FE2356" w:rsidRPr="003000B2" w:rsidRDefault="00FE2356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67F808DC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295A" w14:textId="77777777" w:rsidR="001A3AC5" w:rsidRDefault="001A3AC5" w:rsidP="00FE2356">
            <w:pP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5E1C29B3" w14:textId="77777777" w:rsidR="001A3AC5" w:rsidRDefault="001A3AC5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7723106F" w14:textId="4B989D80" w:rsidR="003000B2" w:rsidRPr="003000B2" w:rsidRDefault="00FE2356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43</w:t>
            </w:r>
            <w:r w:rsidR="003000B2"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F23D" w14:textId="77777777" w:rsidR="003000B2" w:rsidRDefault="003000B2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621ED90F" w14:textId="77777777" w:rsidR="001A3AC5" w:rsidRDefault="001A3AC5" w:rsidP="00FE2356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5479F688" w14:textId="77777777" w:rsidR="001A3AC5" w:rsidRDefault="001A3AC5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173A6711" w14:textId="4BF4C6F3" w:rsidR="001A3AC5" w:rsidRPr="001A3AC5" w:rsidRDefault="001A3AC5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1A3AC5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DOKUMENTY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9A56" w14:textId="1B9EA88E" w:rsidR="003000B2" w:rsidRPr="003000B2" w:rsidRDefault="001A3AC5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1A3AC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niezbędne do rejestracji pojazdu, karta gwarancyjna oraz instrukcja obsługi w języku polskim oraz inne wymagane prawem dokumenty pojazdu (w tym: wyciąg ze świadectwa homologacji pojazdu sporządzony w języku polskim, dokumenty potwierdzające spełnienie normy emisji spalin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D500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5C121674" w14:textId="77777777" w:rsidTr="00FE2356">
        <w:trPr>
          <w:trHeight w:val="42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9D2E" w14:textId="77777777" w:rsidR="00E26188" w:rsidRDefault="00E26188" w:rsidP="00FE2356">
            <w:pP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5B675DA6" w14:textId="77777777" w:rsidR="00EB618A" w:rsidRDefault="00EB618A" w:rsidP="00FE2356">
            <w:pP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3178D20A" w14:textId="604A2C8B" w:rsidR="003000B2" w:rsidRPr="003000B2" w:rsidRDefault="00FE2356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44</w:t>
            </w:r>
            <w:r w:rsidR="003000B2"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9BD1" w14:textId="77777777" w:rsidR="00E26188" w:rsidRPr="00E26188" w:rsidRDefault="00E26188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54867580" w14:textId="77777777" w:rsidR="00E26188" w:rsidRPr="00E26188" w:rsidRDefault="00E26188" w:rsidP="00FE2356">
            <w:pP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031E959D" w14:textId="0B9C6FBB" w:rsidR="003000B2" w:rsidRPr="00E26188" w:rsidRDefault="00E26188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E2618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GWARANCJA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628E" w14:textId="0C64F5B7" w:rsidR="003000B2" w:rsidRPr="003000B2" w:rsidRDefault="00887790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c</w:t>
            </w:r>
            <w:r w:rsidR="00E26188" w:rsidRPr="00E2618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o najmniej 24 miesięczna gwarancji – sposób eksploatacji samochodów osobowych (egzaminy państwowe i szkolenia) nie</w:t>
            </w:r>
            <w:r w:rsidR="009819C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ma wpływu na warunki gwarancji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B61C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000B2" w:rsidRPr="003000B2" w14:paraId="71CEEE34" w14:textId="77777777" w:rsidTr="00FE23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9AF9" w14:textId="77777777" w:rsidR="00EB618A" w:rsidRDefault="00EB618A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</w:p>
          <w:p w14:paraId="3CF44884" w14:textId="29F3339C" w:rsidR="003000B2" w:rsidRPr="003000B2" w:rsidRDefault="00FE2356" w:rsidP="00FE2356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45</w:t>
            </w:r>
            <w:r w:rsidR="003000B2" w:rsidRPr="003000B2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0AFE" w14:textId="77777777" w:rsidR="00EB618A" w:rsidRDefault="00EB618A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028ECAC5" w14:textId="46D1A695" w:rsidR="003000B2" w:rsidRPr="00E26188" w:rsidRDefault="00E26188" w:rsidP="00FE235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E2618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SERWIS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A0BD" w14:textId="4EB4A23F" w:rsidR="003000B2" w:rsidRPr="003000B2" w:rsidRDefault="003000B2" w:rsidP="00FE23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000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3000B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Autoryzowana Stacja Obsługi zlokalizowana w odległości do 20 km od </w:t>
            </w:r>
            <w:r w:rsidR="00E2618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siedziby Zamawiającego</w:t>
            </w:r>
            <w:r w:rsidRPr="003000B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-  wykonująca naprawy gwarancyjne i pogwarancyjne.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3CD7" w14:textId="77777777" w:rsidR="003000B2" w:rsidRPr="003000B2" w:rsidRDefault="003000B2" w:rsidP="00FE2356">
            <w:pPr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</w:tbl>
    <w:p w14:paraId="2A952286" w14:textId="77777777" w:rsidR="003000B2" w:rsidRPr="003000B2" w:rsidRDefault="003000B2" w:rsidP="003000B2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080866" w14:textId="77777777" w:rsidR="003000B2" w:rsidRDefault="003000B2" w:rsidP="00E35E30">
      <w:pPr>
        <w:jc w:val="center"/>
        <w:rPr>
          <w:rFonts w:ascii="Arial" w:hAnsi="Arial" w:cs="Arial"/>
          <w:b/>
          <w:sz w:val="20"/>
          <w:szCs w:val="20"/>
        </w:rPr>
      </w:pPr>
    </w:p>
    <w:sectPr w:rsidR="003000B2" w:rsidSect="000D3A9C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BD023" w14:textId="77777777" w:rsidR="00BE09BA" w:rsidRDefault="00BE09BA" w:rsidP="0043336B">
      <w:r>
        <w:separator/>
      </w:r>
    </w:p>
  </w:endnote>
  <w:endnote w:type="continuationSeparator" w:id="0">
    <w:p w14:paraId="694FD36F" w14:textId="77777777" w:rsidR="00BE09BA" w:rsidRDefault="00BE09BA" w:rsidP="0043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0954695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A3A1AEB" w14:textId="42710E50" w:rsidR="004E46AD" w:rsidRPr="004E46AD" w:rsidRDefault="004E46AD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4E46AD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4E46AD">
          <w:rPr>
            <w:rFonts w:eastAsiaTheme="minorEastAsia" w:cs="Times New Roman"/>
            <w:sz w:val="16"/>
            <w:szCs w:val="16"/>
          </w:rPr>
          <w:fldChar w:fldCharType="begin"/>
        </w:r>
        <w:r w:rsidRPr="004E46AD">
          <w:rPr>
            <w:sz w:val="16"/>
            <w:szCs w:val="16"/>
          </w:rPr>
          <w:instrText>PAGE    \* MERGEFORMAT</w:instrText>
        </w:r>
        <w:r w:rsidRPr="004E46AD">
          <w:rPr>
            <w:rFonts w:eastAsiaTheme="minorEastAsia" w:cs="Times New Roman"/>
            <w:sz w:val="16"/>
            <w:szCs w:val="16"/>
          </w:rPr>
          <w:fldChar w:fldCharType="separate"/>
        </w:r>
        <w:r w:rsidR="00FA5628" w:rsidRPr="00FA5628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4E46AD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5287C240" w14:textId="77777777" w:rsidR="004E46AD" w:rsidRDefault="004E46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EC334" w14:textId="77777777" w:rsidR="00BE09BA" w:rsidRDefault="00BE09BA" w:rsidP="0043336B">
      <w:r>
        <w:separator/>
      </w:r>
    </w:p>
  </w:footnote>
  <w:footnote w:type="continuationSeparator" w:id="0">
    <w:p w14:paraId="78554FA8" w14:textId="77777777" w:rsidR="00BE09BA" w:rsidRDefault="00BE09BA" w:rsidP="00433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8AC9E" w14:textId="77777777" w:rsidR="003F7D70" w:rsidRDefault="00151343" w:rsidP="00AF4D32">
    <w:pPr>
      <w:widowControl w:val="0"/>
      <w:pBdr>
        <w:bottom w:val="single" w:sz="6" w:space="1" w:color="auto"/>
      </w:pBdr>
      <w:jc w:val="center"/>
    </w:pPr>
    <w:r w:rsidRPr="00D551C7">
      <w:rPr>
        <w:rFonts w:ascii="Times" w:hAnsi="Times" w:cs="Times"/>
        <w:b/>
        <w:bCs/>
        <w:sz w:val="20"/>
        <w:szCs w:val="32"/>
      </w:rPr>
      <w:t>ZAŁĄCZNIK NR 1 DO SIWZ</w:t>
    </w:r>
    <w:r w:rsidR="003F7D70" w:rsidRPr="003F7D70">
      <w:t xml:space="preserve"> </w:t>
    </w:r>
  </w:p>
  <w:p w14:paraId="41B62416" w14:textId="77777777" w:rsidR="000A1A1A" w:rsidRPr="000A1A1A" w:rsidRDefault="000A1A1A" w:rsidP="000A1A1A">
    <w:pPr>
      <w:widowControl w:val="0"/>
      <w:pBdr>
        <w:bottom w:val="single" w:sz="6" w:space="1" w:color="auto"/>
      </w:pBdr>
      <w:jc w:val="center"/>
      <w:rPr>
        <w:rFonts w:ascii="Times" w:hAnsi="Times" w:cs="Times"/>
        <w:b/>
        <w:bCs/>
        <w:sz w:val="14"/>
        <w:szCs w:val="14"/>
      </w:rPr>
    </w:pPr>
    <w:r w:rsidRPr="000A1A1A">
      <w:rPr>
        <w:rFonts w:ascii="Times" w:hAnsi="Times" w:cs="Times"/>
        <w:b/>
        <w:bCs/>
        <w:sz w:val="14"/>
        <w:szCs w:val="14"/>
      </w:rPr>
      <w:t>Dostawa 18 sztuk samochodów osobowych, przeznaczonych do przeprowadzania egzaminów państwowych i szkoleń w zakresie prawa jazdy kategorii „B” wraz  z zainstalowanym systemem do rejestracji przebiegu egzaminu.</w:t>
    </w:r>
  </w:p>
  <w:p w14:paraId="2C677404" w14:textId="219E3804" w:rsidR="00D551C7" w:rsidRPr="007D6E6E" w:rsidRDefault="003F7D70" w:rsidP="00D551C7">
    <w:pPr>
      <w:widowControl w:val="0"/>
      <w:pBdr>
        <w:bottom w:val="single" w:sz="6" w:space="1" w:color="auto"/>
      </w:pBdr>
      <w:jc w:val="center"/>
      <w:rPr>
        <w:rFonts w:ascii="Arial" w:eastAsia="Arial" w:hAnsi="Arial" w:cs="Arial"/>
        <w:b/>
        <w:bCs/>
        <w:i/>
        <w:iCs/>
        <w:color w:val="4472C4" w:themeColor="accent1"/>
        <w:sz w:val="14"/>
        <w:szCs w:val="14"/>
        <w:lang w:eastAsia="ar-SA"/>
      </w:rPr>
    </w:pPr>
    <w:r>
      <w:rPr>
        <w:rFonts w:ascii="Arial" w:eastAsia="Arial" w:hAnsi="Arial" w:cs="Arial"/>
        <w:bCs/>
        <w:i/>
        <w:iCs/>
        <w:color w:val="4472C4" w:themeColor="accent1"/>
        <w:sz w:val="14"/>
        <w:szCs w:val="14"/>
        <w:lang w:eastAsia="ar-SA"/>
      </w:rPr>
      <w:t>Numer sprawy: NO.332.1.2020</w:t>
    </w:r>
    <w:r w:rsidR="00D551C7" w:rsidRPr="007D6E6E">
      <w:rPr>
        <w:rFonts w:ascii="Arial" w:eastAsia="Arial" w:hAnsi="Arial" w:cs="Arial"/>
        <w:bCs/>
        <w:i/>
        <w:iCs/>
        <w:color w:val="4472C4" w:themeColor="accent1"/>
        <w:sz w:val="14"/>
        <w:szCs w:val="14"/>
        <w:lang w:eastAsia="ar-SA"/>
      </w:rPr>
      <w:t>.</w:t>
    </w:r>
  </w:p>
  <w:p w14:paraId="7AC706E0" w14:textId="77777777" w:rsidR="00151343" w:rsidRDefault="00151343" w:rsidP="004333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abstractNum w:abstractNumId="2" w15:restartNumberingAfterBreak="0">
    <w:nsid w:val="04A26CFC"/>
    <w:multiLevelType w:val="hybridMultilevel"/>
    <w:tmpl w:val="922AD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21535"/>
    <w:multiLevelType w:val="hybridMultilevel"/>
    <w:tmpl w:val="2EBAF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2BA38A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D51BC"/>
    <w:multiLevelType w:val="hybridMultilevel"/>
    <w:tmpl w:val="912EF35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54F17"/>
    <w:multiLevelType w:val="hybridMultilevel"/>
    <w:tmpl w:val="D74C110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00F09"/>
    <w:multiLevelType w:val="hybridMultilevel"/>
    <w:tmpl w:val="F3A6C16A"/>
    <w:lvl w:ilvl="0" w:tplc="708626A4">
      <w:start w:val="6"/>
      <w:numFmt w:val="decimal"/>
      <w:lvlText w:val="%1."/>
      <w:lvlJc w:val="left"/>
      <w:pPr>
        <w:tabs>
          <w:tab w:val="num" w:pos="2708"/>
        </w:tabs>
        <w:ind w:left="270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8"/>
        </w:tabs>
        <w:ind w:left="3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8"/>
        </w:tabs>
        <w:ind w:left="41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8"/>
        </w:tabs>
        <w:ind w:left="48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8"/>
        </w:tabs>
        <w:ind w:left="5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8"/>
        </w:tabs>
        <w:ind w:left="6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8"/>
        </w:tabs>
        <w:ind w:left="7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8"/>
        </w:tabs>
        <w:ind w:left="7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8"/>
        </w:tabs>
        <w:ind w:left="8468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6B"/>
    <w:rsid w:val="000052EE"/>
    <w:rsid w:val="0000782D"/>
    <w:rsid w:val="000171FF"/>
    <w:rsid w:val="00071940"/>
    <w:rsid w:val="00076EC9"/>
    <w:rsid w:val="00084382"/>
    <w:rsid w:val="000976E3"/>
    <w:rsid w:val="000A1A1A"/>
    <w:rsid w:val="000B6235"/>
    <w:rsid w:val="000D2BF4"/>
    <w:rsid w:val="000D385E"/>
    <w:rsid w:val="000D3A9C"/>
    <w:rsid w:val="001020D9"/>
    <w:rsid w:val="00103358"/>
    <w:rsid w:val="001235DC"/>
    <w:rsid w:val="00133DC0"/>
    <w:rsid w:val="00135806"/>
    <w:rsid w:val="00145674"/>
    <w:rsid w:val="00151343"/>
    <w:rsid w:val="00156358"/>
    <w:rsid w:val="00164F14"/>
    <w:rsid w:val="0016737F"/>
    <w:rsid w:val="00167F03"/>
    <w:rsid w:val="001A3AC5"/>
    <w:rsid w:val="001B1D84"/>
    <w:rsid w:val="00217E70"/>
    <w:rsid w:val="00232CAD"/>
    <w:rsid w:val="00236CAF"/>
    <w:rsid w:val="002374A9"/>
    <w:rsid w:val="00270E99"/>
    <w:rsid w:val="00276958"/>
    <w:rsid w:val="00285028"/>
    <w:rsid w:val="00287331"/>
    <w:rsid w:val="002C5390"/>
    <w:rsid w:val="002C7AC0"/>
    <w:rsid w:val="002E641F"/>
    <w:rsid w:val="002E665D"/>
    <w:rsid w:val="002E6DED"/>
    <w:rsid w:val="003000B2"/>
    <w:rsid w:val="0031700F"/>
    <w:rsid w:val="003214F4"/>
    <w:rsid w:val="00330A50"/>
    <w:rsid w:val="00336237"/>
    <w:rsid w:val="00337BD5"/>
    <w:rsid w:val="00337D69"/>
    <w:rsid w:val="00342EC8"/>
    <w:rsid w:val="00352736"/>
    <w:rsid w:val="003561F9"/>
    <w:rsid w:val="003951A8"/>
    <w:rsid w:val="003B2144"/>
    <w:rsid w:val="003D393D"/>
    <w:rsid w:val="003F7D70"/>
    <w:rsid w:val="0043336B"/>
    <w:rsid w:val="00436061"/>
    <w:rsid w:val="00446C32"/>
    <w:rsid w:val="004907E9"/>
    <w:rsid w:val="004A4867"/>
    <w:rsid w:val="004A57D8"/>
    <w:rsid w:val="004B1747"/>
    <w:rsid w:val="004B3012"/>
    <w:rsid w:val="004B3579"/>
    <w:rsid w:val="004C1369"/>
    <w:rsid w:val="004E3D72"/>
    <w:rsid w:val="004E46AD"/>
    <w:rsid w:val="004F71F4"/>
    <w:rsid w:val="005104D6"/>
    <w:rsid w:val="00514016"/>
    <w:rsid w:val="00517E5C"/>
    <w:rsid w:val="00546EE9"/>
    <w:rsid w:val="00564DC4"/>
    <w:rsid w:val="00571713"/>
    <w:rsid w:val="00571C3B"/>
    <w:rsid w:val="005739C9"/>
    <w:rsid w:val="0061141C"/>
    <w:rsid w:val="0064148F"/>
    <w:rsid w:val="00641B0F"/>
    <w:rsid w:val="006740ED"/>
    <w:rsid w:val="006D4FF8"/>
    <w:rsid w:val="007108C4"/>
    <w:rsid w:val="00782492"/>
    <w:rsid w:val="007D6E6E"/>
    <w:rsid w:val="007E65EC"/>
    <w:rsid w:val="007F75A9"/>
    <w:rsid w:val="00823EF9"/>
    <w:rsid w:val="00827B05"/>
    <w:rsid w:val="00834FA7"/>
    <w:rsid w:val="00884D4A"/>
    <w:rsid w:val="00887790"/>
    <w:rsid w:val="00893D6C"/>
    <w:rsid w:val="008B4EBC"/>
    <w:rsid w:val="00905E08"/>
    <w:rsid w:val="00981398"/>
    <w:rsid w:val="009819C7"/>
    <w:rsid w:val="009A127B"/>
    <w:rsid w:val="009B2ED1"/>
    <w:rsid w:val="009C1669"/>
    <w:rsid w:val="00A0449D"/>
    <w:rsid w:val="00A16ED8"/>
    <w:rsid w:val="00A533DF"/>
    <w:rsid w:val="00A80499"/>
    <w:rsid w:val="00AE00D8"/>
    <w:rsid w:val="00AE1E0E"/>
    <w:rsid w:val="00AF4D32"/>
    <w:rsid w:val="00B20E7E"/>
    <w:rsid w:val="00B348C2"/>
    <w:rsid w:val="00B460C5"/>
    <w:rsid w:val="00B60F23"/>
    <w:rsid w:val="00B66366"/>
    <w:rsid w:val="00B727C4"/>
    <w:rsid w:val="00B82E24"/>
    <w:rsid w:val="00B93144"/>
    <w:rsid w:val="00BA134B"/>
    <w:rsid w:val="00BB680C"/>
    <w:rsid w:val="00BE09BA"/>
    <w:rsid w:val="00BF5289"/>
    <w:rsid w:val="00C147EC"/>
    <w:rsid w:val="00C33395"/>
    <w:rsid w:val="00C548B9"/>
    <w:rsid w:val="00C7141C"/>
    <w:rsid w:val="00C72909"/>
    <w:rsid w:val="00C74ED5"/>
    <w:rsid w:val="00C82083"/>
    <w:rsid w:val="00C90551"/>
    <w:rsid w:val="00CA0F2C"/>
    <w:rsid w:val="00D14B81"/>
    <w:rsid w:val="00D46E55"/>
    <w:rsid w:val="00D551C7"/>
    <w:rsid w:val="00D75B0C"/>
    <w:rsid w:val="00D962B0"/>
    <w:rsid w:val="00DB25C9"/>
    <w:rsid w:val="00DC5539"/>
    <w:rsid w:val="00E000EC"/>
    <w:rsid w:val="00E1381F"/>
    <w:rsid w:val="00E157E8"/>
    <w:rsid w:val="00E26188"/>
    <w:rsid w:val="00E35E30"/>
    <w:rsid w:val="00E47D4D"/>
    <w:rsid w:val="00E611AC"/>
    <w:rsid w:val="00EB1C89"/>
    <w:rsid w:val="00EB2FA9"/>
    <w:rsid w:val="00EB618A"/>
    <w:rsid w:val="00EC1BA9"/>
    <w:rsid w:val="00F128F7"/>
    <w:rsid w:val="00F166C0"/>
    <w:rsid w:val="00F21BFC"/>
    <w:rsid w:val="00F40B82"/>
    <w:rsid w:val="00FA50B8"/>
    <w:rsid w:val="00FA5628"/>
    <w:rsid w:val="00FB28A4"/>
    <w:rsid w:val="00FE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3D131"/>
  <w14:defaultImageDpi w14:val="32767"/>
  <w15:chartTrackingRefBased/>
  <w15:docId w15:val="{58BAD090-E405-448A-899E-425EA774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336B"/>
    <w:pPr>
      <w:keepNext/>
      <w:widowControl w:val="0"/>
      <w:numPr>
        <w:numId w:val="1"/>
      </w:numPr>
      <w:outlineLvl w:val="0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336B"/>
    <w:pPr>
      <w:keepNext/>
      <w:widowControl w:val="0"/>
      <w:numPr>
        <w:ilvl w:val="1"/>
        <w:numId w:val="1"/>
      </w:numPr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336B"/>
    <w:pPr>
      <w:keepNext/>
      <w:widowControl w:val="0"/>
      <w:numPr>
        <w:ilvl w:val="2"/>
        <w:numId w:val="1"/>
      </w:numPr>
      <w:ind w:right="-530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336B"/>
    <w:pPr>
      <w:keepNext/>
      <w:widowControl w:val="0"/>
      <w:numPr>
        <w:ilvl w:val="3"/>
        <w:numId w:val="1"/>
      </w:numPr>
      <w:ind w:left="270" w:hanging="270"/>
      <w:outlineLvl w:val="3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3336B"/>
    <w:pPr>
      <w:keepNext/>
      <w:widowControl w:val="0"/>
      <w:numPr>
        <w:ilvl w:val="4"/>
        <w:numId w:val="1"/>
      </w:numPr>
      <w:outlineLvl w:val="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3336B"/>
    <w:pPr>
      <w:keepNext/>
      <w:widowControl w:val="0"/>
      <w:numPr>
        <w:ilvl w:val="5"/>
        <w:numId w:val="1"/>
      </w:numPr>
      <w:outlineLvl w:val="5"/>
    </w:pPr>
    <w:rPr>
      <w:rFonts w:ascii="Times New Roman" w:eastAsia="Times New Roman" w:hAnsi="Times New Roman" w:cs="Times New Roman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3336B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3336B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3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36B"/>
  </w:style>
  <w:style w:type="paragraph" w:styleId="Stopka">
    <w:name w:val="footer"/>
    <w:basedOn w:val="Normalny"/>
    <w:link w:val="StopkaZnak"/>
    <w:uiPriority w:val="99"/>
    <w:unhideWhenUsed/>
    <w:rsid w:val="00433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36B"/>
  </w:style>
  <w:style w:type="character" w:customStyle="1" w:styleId="Nagwek1Znak">
    <w:name w:val="Nagłówek 1 Znak"/>
    <w:basedOn w:val="Domylnaczcionkaakapitu"/>
    <w:link w:val="Nagwek1"/>
    <w:uiPriority w:val="9"/>
    <w:rsid w:val="0043336B"/>
    <w:rPr>
      <w:rFonts w:ascii="Times New Roman" w:eastAsia="Times New Roman" w:hAnsi="Times New Roman" w:cs="Times New Roman"/>
      <w:b/>
      <w:bCs/>
      <w:color w:val="000000"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3336B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43336B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43336B"/>
    <w:rPr>
      <w:rFonts w:ascii="Times New Roman" w:eastAsia="Times New Roman" w:hAnsi="Times New Roman" w:cs="Times New Roman"/>
      <w:b/>
      <w:bCs/>
      <w:color w:val="000000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43336B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3336B"/>
    <w:rPr>
      <w:rFonts w:ascii="Times New Roman" w:eastAsia="Times New Roman" w:hAnsi="Times New Roman" w:cs="Times New Roman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43336B"/>
    <w:rPr>
      <w:rFonts w:ascii="Times New Roman" w:eastAsia="Times New Roman" w:hAnsi="Times New Roman" w:cs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43336B"/>
    <w:rPr>
      <w:rFonts w:ascii="Times New Roman" w:eastAsia="Times New Roman" w:hAnsi="Times New Roman" w:cs="Times New Roman"/>
      <w:i/>
      <w:iCs/>
      <w:lang w:eastAsia="pl-PL"/>
    </w:rPr>
  </w:style>
  <w:style w:type="character" w:styleId="Hipercze">
    <w:name w:val="Hyperlink"/>
    <w:uiPriority w:val="99"/>
    <w:unhideWhenUsed/>
    <w:rsid w:val="004E3D7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E3D72"/>
    <w:rPr>
      <w:rFonts w:ascii="Times New Roman" w:eastAsia="Calibri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3D72"/>
    <w:pPr>
      <w:widowControl w:val="0"/>
      <w:spacing w:after="120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3D72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E3D72"/>
    <w:rPr>
      <w:rFonts w:ascii="Calibri" w:eastAsia="Calibri" w:hAnsi="Calibri" w:cs="Calibri"/>
      <w:lang w:val="x-non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E3D72"/>
    <w:pPr>
      <w:spacing w:after="160" w:line="256" w:lineRule="auto"/>
      <w:ind w:left="720"/>
      <w:contextualSpacing/>
    </w:pPr>
    <w:rPr>
      <w:rFonts w:ascii="Calibri" w:eastAsia="Calibri" w:hAnsi="Calibri" w:cs="Calibri"/>
      <w:lang w:val="x-none"/>
    </w:rPr>
  </w:style>
  <w:style w:type="paragraph" w:customStyle="1" w:styleId="Nagwek11">
    <w:name w:val="Nagłówek 11"/>
    <w:basedOn w:val="Normalny"/>
    <w:next w:val="Normalny"/>
    <w:uiPriority w:val="99"/>
    <w:rsid w:val="004E3D72"/>
    <w:pPr>
      <w:keepNext/>
      <w:widowControl w:val="0"/>
      <w:tabs>
        <w:tab w:val="num" w:pos="0"/>
      </w:tabs>
      <w:spacing w:before="240" w:after="60"/>
      <w:outlineLvl w:val="0"/>
    </w:pPr>
    <w:rPr>
      <w:rFonts w:ascii="Arial" w:eastAsia="Arial" w:hAnsi="Arial" w:cs="Arial"/>
      <w:b/>
      <w:bCs/>
      <w:kern w:val="2"/>
      <w:sz w:val="32"/>
      <w:szCs w:val="32"/>
      <w:lang w:eastAsia="pl-PL" w:bidi="pl-PL"/>
    </w:rPr>
  </w:style>
  <w:style w:type="paragraph" w:customStyle="1" w:styleId="Standard">
    <w:name w:val="Standard"/>
    <w:uiPriority w:val="99"/>
    <w:rsid w:val="004E3D72"/>
    <w:pPr>
      <w:widowControl w:val="0"/>
      <w:suppressAutoHyphens/>
      <w:autoSpaceDE w:val="0"/>
    </w:pPr>
    <w:rPr>
      <w:rFonts w:ascii="Times New Roman" w:eastAsia="Times New Roman" w:hAnsi="Times New Roman" w:cs="Times New Roman"/>
      <w:lang w:eastAsia="pl-PL" w:bidi="pl-PL"/>
    </w:rPr>
  </w:style>
  <w:style w:type="paragraph" w:customStyle="1" w:styleId="Tekstblokowy1">
    <w:name w:val="Tekst blokowy1"/>
    <w:basedOn w:val="Normalny"/>
    <w:uiPriority w:val="99"/>
    <w:rsid w:val="004E3D72"/>
    <w:pPr>
      <w:widowControl w:val="0"/>
      <w:spacing w:before="100" w:after="100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customStyle="1" w:styleId="Lista21">
    <w:name w:val="Lista 21"/>
    <w:basedOn w:val="Normalny"/>
    <w:uiPriority w:val="99"/>
    <w:rsid w:val="004E3D72"/>
    <w:pPr>
      <w:widowControl w:val="0"/>
      <w:autoSpaceDE w:val="0"/>
      <w:ind w:left="566" w:hanging="283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UnresolvedMention">
    <w:name w:val="Unresolved Mention"/>
    <w:basedOn w:val="Domylnaczcionkaakapitu"/>
    <w:uiPriority w:val="99"/>
    <w:rsid w:val="004E3D72"/>
    <w:rPr>
      <w:color w:val="808080"/>
      <w:shd w:val="clear" w:color="auto" w:fill="E6E6E6"/>
    </w:rPr>
  </w:style>
  <w:style w:type="paragraph" w:customStyle="1" w:styleId="Style-4">
    <w:name w:val="Style-4"/>
    <w:rsid w:val="001020D9"/>
    <w:pPr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000E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E000EC"/>
  </w:style>
  <w:style w:type="character" w:styleId="Odwoaniedokomentarza">
    <w:name w:val="annotation reference"/>
    <w:basedOn w:val="Domylnaczcionkaakapitu"/>
    <w:uiPriority w:val="99"/>
    <w:semiHidden/>
    <w:unhideWhenUsed/>
    <w:rsid w:val="00D46E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E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E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E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E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E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E5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80499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0499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D2268-C297-419F-92A6-4992266A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Genatowski</dc:creator>
  <cp:keywords/>
  <dc:description/>
  <cp:lastModifiedBy>Monika Tucholska</cp:lastModifiedBy>
  <cp:revision>2</cp:revision>
  <dcterms:created xsi:type="dcterms:W3CDTF">2020-09-23T10:24:00Z</dcterms:created>
  <dcterms:modified xsi:type="dcterms:W3CDTF">2020-09-23T10:24:00Z</dcterms:modified>
</cp:coreProperties>
</file>