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C96" w:rsidRPr="00837197" w:rsidRDefault="00017C96" w:rsidP="00017C96">
      <w:pPr>
        <w:tabs>
          <w:tab w:val="right" w:pos="8931"/>
        </w:tabs>
        <w:spacing w:after="60" w:line="240" w:lineRule="auto"/>
        <w:rPr>
          <w:rFonts w:cstheme="minorHAnsi"/>
          <w:b/>
          <w:i/>
          <w:sz w:val="21"/>
          <w:szCs w:val="21"/>
          <w:u w:val="single"/>
        </w:rPr>
      </w:pPr>
      <w:r>
        <w:rPr>
          <w:rFonts w:cstheme="minorHAnsi"/>
          <w:b/>
          <w:sz w:val="21"/>
          <w:szCs w:val="21"/>
        </w:rPr>
        <w:t>......................</w:t>
      </w:r>
      <w:r>
        <w:rPr>
          <w:rFonts w:cstheme="minorHAnsi"/>
          <w:b/>
          <w:sz w:val="21"/>
          <w:szCs w:val="21"/>
        </w:rPr>
        <w:tab/>
      </w:r>
      <w:r w:rsidRPr="00837197">
        <w:rPr>
          <w:rFonts w:cstheme="minorHAnsi"/>
          <w:b/>
          <w:sz w:val="21"/>
          <w:szCs w:val="21"/>
        </w:rPr>
        <w:t>Załącznik nr 7 do SIWZ</w:t>
      </w:r>
    </w:p>
    <w:p w:rsidR="00017C96" w:rsidRPr="00837197" w:rsidRDefault="00017C96" w:rsidP="00017C96">
      <w:pPr>
        <w:widowControl w:val="0"/>
        <w:tabs>
          <w:tab w:val="left" w:pos="851"/>
          <w:tab w:val="left" w:pos="1276"/>
        </w:tabs>
        <w:spacing w:after="60" w:line="240" w:lineRule="auto"/>
        <w:jc w:val="center"/>
        <w:rPr>
          <w:rFonts w:cstheme="minorHAnsi"/>
          <w:b/>
          <w:sz w:val="20"/>
          <w:szCs w:val="20"/>
        </w:rPr>
      </w:pPr>
    </w:p>
    <w:p w:rsidR="00017C96" w:rsidRPr="00837197" w:rsidRDefault="00017C96" w:rsidP="00017C96">
      <w:pPr>
        <w:widowControl w:val="0"/>
        <w:tabs>
          <w:tab w:val="left" w:pos="851"/>
          <w:tab w:val="left" w:pos="1276"/>
        </w:tabs>
        <w:spacing w:after="60" w:line="240" w:lineRule="auto"/>
        <w:jc w:val="center"/>
        <w:rPr>
          <w:rFonts w:cstheme="minorHAnsi"/>
          <w:b/>
          <w:sz w:val="20"/>
          <w:szCs w:val="20"/>
        </w:rPr>
      </w:pPr>
      <w:r w:rsidRPr="00837197">
        <w:rPr>
          <w:rFonts w:cstheme="minorHAnsi"/>
          <w:b/>
          <w:sz w:val="20"/>
          <w:szCs w:val="20"/>
        </w:rPr>
        <w:t>Projekt umowy</w:t>
      </w:r>
    </w:p>
    <w:p w:rsidR="00017C96" w:rsidRPr="00837197" w:rsidRDefault="00017C96" w:rsidP="00017C96">
      <w:pPr>
        <w:widowControl w:val="0"/>
        <w:tabs>
          <w:tab w:val="left" w:pos="851"/>
          <w:tab w:val="left" w:pos="1276"/>
        </w:tabs>
        <w:spacing w:after="60" w:line="240" w:lineRule="auto"/>
        <w:rPr>
          <w:rFonts w:cstheme="minorHAnsi"/>
          <w:sz w:val="20"/>
          <w:szCs w:val="20"/>
        </w:rPr>
      </w:pPr>
    </w:p>
    <w:p w:rsidR="00017C96" w:rsidRPr="00837197" w:rsidRDefault="00017C96" w:rsidP="00017C96">
      <w:pPr>
        <w:pStyle w:val="Tekstpodstawowy"/>
        <w:spacing w:after="60"/>
        <w:jc w:val="center"/>
        <w:rPr>
          <w:rFonts w:asciiTheme="minorHAnsi" w:hAnsiTheme="minorHAnsi" w:cstheme="minorHAnsi"/>
          <w:b/>
          <w:sz w:val="20"/>
          <w:szCs w:val="20"/>
        </w:rPr>
      </w:pPr>
      <w:r w:rsidRPr="00837197">
        <w:rPr>
          <w:rFonts w:asciiTheme="minorHAnsi" w:hAnsiTheme="minorHAnsi" w:cstheme="minorHAnsi"/>
          <w:b/>
          <w:sz w:val="20"/>
          <w:szCs w:val="20"/>
        </w:rPr>
        <w:t>UMOWA Nr ………………………………</w:t>
      </w:r>
    </w:p>
    <w:p w:rsidR="00017C96" w:rsidRPr="00837197" w:rsidRDefault="00017C96" w:rsidP="00017C96">
      <w:pPr>
        <w:pStyle w:val="Tekstpodstawowy"/>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zawarta w _____________ dnia _______________________ 2019 roku pomiędzy: </w:t>
      </w:r>
      <w:r w:rsidRPr="00837197">
        <w:rPr>
          <w:rFonts w:asciiTheme="minorHAnsi" w:hAnsiTheme="minorHAnsi" w:cstheme="minorHAnsi"/>
          <w:b/>
          <w:sz w:val="20"/>
          <w:szCs w:val="20"/>
        </w:rPr>
        <w:t xml:space="preserve">Wojewódzkim Ośrodkiem Ruchu Drogowego </w:t>
      </w:r>
      <w:r>
        <w:rPr>
          <w:rFonts w:asciiTheme="minorHAnsi" w:hAnsiTheme="minorHAnsi" w:cstheme="minorHAnsi"/>
          <w:b/>
          <w:sz w:val="20"/>
          <w:szCs w:val="20"/>
        </w:rPr>
        <w:t xml:space="preserve">– Regionalnym Centrum Bezpieczeństwa Ruchu Drogowego </w:t>
      </w:r>
      <w:r w:rsidRPr="00837197">
        <w:rPr>
          <w:rFonts w:asciiTheme="minorHAnsi" w:hAnsiTheme="minorHAnsi" w:cstheme="minorHAnsi"/>
          <w:b/>
          <w:sz w:val="20"/>
          <w:szCs w:val="20"/>
        </w:rPr>
        <w:t>w </w:t>
      </w:r>
      <w:r>
        <w:rPr>
          <w:rFonts w:asciiTheme="minorHAnsi" w:hAnsiTheme="minorHAnsi" w:cstheme="minorHAnsi"/>
          <w:b/>
          <w:sz w:val="20"/>
          <w:szCs w:val="20"/>
        </w:rPr>
        <w:t>Olsztynie</w:t>
      </w:r>
      <w:r w:rsidRPr="00837197">
        <w:rPr>
          <w:rFonts w:asciiTheme="minorHAnsi" w:hAnsiTheme="minorHAnsi" w:cstheme="minorHAnsi"/>
          <w:sz w:val="20"/>
          <w:szCs w:val="20"/>
        </w:rPr>
        <w:t xml:space="preserve"> ul. </w:t>
      </w:r>
      <w:r>
        <w:rPr>
          <w:rFonts w:asciiTheme="minorHAnsi" w:hAnsiTheme="minorHAnsi" w:cstheme="minorHAnsi"/>
          <w:sz w:val="20"/>
          <w:szCs w:val="20"/>
        </w:rPr>
        <w:t>Towarowa 17,</w:t>
      </w:r>
      <w:r w:rsidRPr="00837197">
        <w:rPr>
          <w:rFonts w:asciiTheme="minorHAnsi" w:hAnsiTheme="minorHAnsi" w:cstheme="minorHAnsi"/>
          <w:sz w:val="20"/>
          <w:szCs w:val="20"/>
        </w:rPr>
        <w:t xml:space="preserve"> </w:t>
      </w:r>
      <w:r>
        <w:rPr>
          <w:rFonts w:asciiTheme="minorHAnsi" w:hAnsiTheme="minorHAnsi" w:cstheme="minorHAnsi"/>
          <w:sz w:val="20"/>
          <w:szCs w:val="20"/>
        </w:rPr>
        <w:t>10-416</w:t>
      </w:r>
      <w:r w:rsidRPr="00837197">
        <w:rPr>
          <w:rFonts w:asciiTheme="minorHAnsi" w:hAnsiTheme="minorHAnsi" w:cstheme="minorHAnsi"/>
          <w:sz w:val="20"/>
          <w:szCs w:val="20"/>
        </w:rPr>
        <w:t xml:space="preserve"> </w:t>
      </w:r>
      <w:r>
        <w:rPr>
          <w:rFonts w:asciiTheme="minorHAnsi" w:hAnsiTheme="minorHAnsi" w:cstheme="minorHAnsi"/>
          <w:sz w:val="20"/>
          <w:szCs w:val="20"/>
        </w:rPr>
        <w:t>Olsztyn</w:t>
      </w:r>
      <w:r w:rsidRPr="00837197">
        <w:rPr>
          <w:rFonts w:asciiTheme="minorHAnsi" w:hAnsiTheme="minorHAnsi" w:cstheme="minorHAnsi"/>
          <w:sz w:val="20"/>
          <w:szCs w:val="20"/>
        </w:rPr>
        <w:t xml:space="preserve"> NIP: </w:t>
      </w:r>
      <w:r>
        <w:rPr>
          <w:rFonts w:asciiTheme="minorHAnsi" w:hAnsiTheme="minorHAnsi" w:cstheme="minorHAnsi"/>
          <w:sz w:val="20"/>
          <w:szCs w:val="20"/>
        </w:rPr>
        <w:t>739-28-68-411</w:t>
      </w:r>
      <w:r w:rsidRPr="00837197">
        <w:rPr>
          <w:rFonts w:asciiTheme="minorHAnsi" w:hAnsiTheme="minorHAnsi" w:cstheme="minorHAnsi"/>
          <w:sz w:val="20"/>
          <w:szCs w:val="20"/>
        </w:rPr>
        <w:t xml:space="preserve">, REGON </w:t>
      </w:r>
      <w:r>
        <w:rPr>
          <w:rFonts w:asciiTheme="minorHAnsi" w:hAnsiTheme="minorHAnsi" w:cstheme="minorHAnsi"/>
          <w:sz w:val="20"/>
          <w:szCs w:val="20"/>
        </w:rPr>
        <w:t>519486972</w:t>
      </w:r>
      <w:r w:rsidRPr="00837197">
        <w:rPr>
          <w:rFonts w:asciiTheme="minorHAnsi" w:hAnsiTheme="minorHAnsi" w:cstheme="minorHAnsi"/>
          <w:sz w:val="20"/>
          <w:szCs w:val="20"/>
        </w:rPr>
        <w:t>, reprezentowanym przez:</w:t>
      </w:r>
    </w:p>
    <w:p w:rsidR="00017C96" w:rsidRPr="00837197" w:rsidRDefault="00017C96" w:rsidP="00017C96">
      <w:pPr>
        <w:pStyle w:val="Tekstpodstawowy"/>
        <w:spacing w:after="60"/>
        <w:jc w:val="both"/>
        <w:rPr>
          <w:rFonts w:asciiTheme="minorHAnsi" w:hAnsiTheme="minorHAnsi" w:cstheme="minorHAnsi"/>
          <w:sz w:val="20"/>
          <w:szCs w:val="20"/>
        </w:rPr>
      </w:pPr>
      <w:r>
        <w:rPr>
          <w:rFonts w:asciiTheme="minorHAnsi" w:hAnsiTheme="minorHAnsi" w:cstheme="minorHAnsi"/>
          <w:b/>
          <w:sz w:val="20"/>
          <w:szCs w:val="20"/>
        </w:rPr>
        <w:t>D</w:t>
      </w:r>
      <w:r w:rsidRPr="00837197">
        <w:rPr>
          <w:rFonts w:asciiTheme="minorHAnsi" w:hAnsiTheme="minorHAnsi" w:cstheme="minorHAnsi"/>
          <w:b/>
          <w:sz w:val="20"/>
          <w:szCs w:val="20"/>
        </w:rPr>
        <w:t xml:space="preserve">yrektora – </w:t>
      </w:r>
      <w:r>
        <w:rPr>
          <w:rFonts w:asciiTheme="minorHAnsi" w:hAnsiTheme="minorHAnsi" w:cstheme="minorHAnsi"/>
          <w:b/>
          <w:sz w:val="20"/>
          <w:szCs w:val="20"/>
        </w:rPr>
        <w:t>Marka</w:t>
      </w:r>
      <w:r w:rsidRPr="00837197">
        <w:rPr>
          <w:rFonts w:asciiTheme="minorHAnsi" w:hAnsiTheme="minorHAnsi" w:cstheme="minorHAnsi"/>
          <w:b/>
          <w:sz w:val="20"/>
          <w:szCs w:val="20"/>
        </w:rPr>
        <w:t xml:space="preserve"> </w:t>
      </w:r>
      <w:r>
        <w:rPr>
          <w:rFonts w:asciiTheme="minorHAnsi" w:hAnsiTheme="minorHAnsi" w:cstheme="minorHAnsi"/>
          <w:b/>
          <w:sz w:val="20"/>
          <w:szCs w:val="20"/>
        </w:rPr>
        <w:t>Bojarskiego</w:t>
      </w:r>
      <w:r w:rsidRPr="00837197">
        <w:rPr>
          <w:rFonts w:asciiTheme="minorHAnsi" w:hAnsiTheme="minorHAnsi" w:cstheme="minorHAnsi"/>
          <w:b/>
          <w:sz w:val="20"/>
          <w:szCs w:val="20"/>
        </w:rPr>
        <w:t>,</w:t>
      </w:r>
      <w:r w:rsidRPr="00837197">
        <w:rPr>
          <w:rFonts w:asciiTheme="minorHAnsi" w:hAnsiTheme="minorHAnsi" w:cstheme="minorHAnsi"/>
          <w:sz w:val="20"/>
          <w:szCs w:val="20"/>
        </w:rPr>
        <w:t xml:space="preserve"> zwanym dalej Zamawiającym,</w:t>
      </w:r>
    </w:p>
    <w:p w:rsidR="00017C96" w:rsidRPr="00837197" w:rsidRDefault="00017C96" w:rsidP="00017C96">
      <w:pPr>
        <w:pStyle w:val="Tekstpodstawowy"/>
        <w:spacing w:after="60"/>
        <w:jc w:val="both"/>
        <w:rPr>
          <w:rFonts w:asciiTheme="minorHAnsi" w:hAnsiTheme="minorHAnsi" w:cstheme="minorHAnsi"/>
          <w:sz w:val="20"/>
          <w:szCs w:val="20"/>
        </w:rPr>
      </w:pPr>
      <w:r w:rsidRPr="00837197">
        <w:rPr>
          <w:rFonts w:asciiTheme="minorHAnsi" w:hAnsiTheme="minorHAnsi" w:cstheme="minorHAnsi"/>
          <w:sz w:val="20"/>
          <w:szCs w:val="20"/>
        </w:rPr>
        <w:t>a</w:t>
      </w:r>
    </w:p>
    <w:p w:rsidR="00017C96" w:rsidRPr="00837197" w:rsidRDefault="00017C96" w:rsidP="00017C96">
      <w:pPr>
        <w:pStyle w:val="Tekstpodstawowy"/>
        <w:spacing w:after="60"/>
        <w:jc w:val="both"/>
        <w:rPr>
          <w:rFonts w:asciiTheme="minorHAnsi" w:hAnsiTheme="minorHAnsi" w:cstheme="minorHAnsi"/>
          <w:sz w:val="20"/>
          <w:szCs w:val="20"/>
        </w:rPr>
      </w:pPr>
      <w:r w:rsidRPr="00837197">
        <w:rPr>
          <w:rFonts w:asciiTheme="minorHAnsi" w:hAnsiTheme="minorHAnsi" w:cstheme="minorHAnsi"/>
          <w:b/>
          <w:sz w:val="20"/>
          <w:szCs w:val="20"/>
        </w:rPr>
        <w:t>________________________________________</w:t>
      </w:r>
      <w:r w:rsidRPr="00837197">
        <w:rPr>
          <w:rFonts w:asciiTheme="minorHAnsi" w:hAnsiTheme="minorHAnsi" w:cstheme="minorHAnsi"/>
          <w:sz w:val="20"/>
          <w:szCs w:val="20"/>
        </w:rPr>
        <w:t xml:space="preserve"> z siedzibą w </w:t>
      </w:r>
      <w:r w:rsidRPr="00837197">
        <w:rPr>
          <w:rFonts w:asciiTheme="minorHAnsi" w:hAnsiTheme="minorHAnsi" w:cstheme="minorHAnsi"/>
          <w:b/>
          <w:sz w:val="20"/>
          <w:szCs w:val="20"/>
        </w:rPr>
        <w:t>_________</w:t>
      </w:r>
      <w:r w:rsidRPr="00837197">
        <w:rPr>
          <w:rFonts w:asciiTheme="minorHAnsi" w:hAnsiTheme="minorHAnsi" w:cstheme="minorHAnsi"/>
          <w:sz w:val="20"/>
          <w:szCs w:val="20"/>
        </w:rPr>
        <w:t xml:space="preserve"> przy ul. _____________, _______ __________, zarejestrowaną w centralnej ewidencji*/Krajowym Rejestrze Sądowym* pod numerem KRS:_____________, NIP: ____________, REGON _________ reprezentowaną przez</w:t>
      </w:r>
    </w:p>
    <w:p w:rsidR="00017C96" w:rsidRPr="00837197" w:rsidRDefault="00017C96" w:rsidP="00017C96">
      <w:pPr>
        <w:pStyle w:val="Tekstpodstawowy"/>
        <w:spacing w:after="60"/>
        <w:jc w:val="both"/>
        <w:rPr>
          <w:rFonts w:asciiTheme="minorHAnsi" w:hAnsiTheme="minorHAnsi" w:cstheme="minorHAnsi"/>
          <w:sz w:val="20"/>
          <w:szCs w:val="20"/>
        </w:rPr>
      </w:pPr>
      <w:r w:rsidRPr="00837197">
        <w:rPr>
          <w:rFonts w:asciiTheme="minorHAnsi" w:hAnsiTheme="minorHAnsi" w:cstheme="minorHAnsi"/>
          <w:sz w:val="20"/>
          <w:szCs w:val="20"/>
        </w:rPr>
        <w:t xml:space="preserve"> </w:t>
      </w:r>
      <w:r w:rsidRPr="00837197">
        <w:rPr>
          <w:rFonts w:asciiTheme="minorHAnsi" w:hAnsiTheme="minorHAnsi" w:cstheme="minorHAnsi"/>
          <w:b/>
          <w:sz w:val="20"/>
          <w:szCs w:val="20"/>
        </w:rPr>
        <w:t>_______________________________________</w:t>
      </w:r>
      <w:r w:rsidRPr="00837197">
        <w:rPr>
          <w:rFonts w:asciiTheme="minorHAnsi" w:hAnsiTheme="minorHAnsi" w:cstheme="minorHAnsi"/>
          <w:sz w:val="20"/>
          <w:szCs w:val="20"/>
        </w:rPr>
        <w:t>, zwaną dalej Wykonawcą,</w:t>
      </w:r>
    </w:p>
    <w:p w:rsidR="00017C96" w:rsidRPr="00837197" w:rsidRDefault="00017C96" w:rsidP="00017C96">
      <w:pPr>
        <w:pStyle w:val="Tekstpodstawowy2"/>
        <w:spacing w:after="60" w:line="240" w:lineRule="auto"/>
        <w:rPr>
          <w:rFonts w:cstheme="minorHAnsi"/>
        </w:rPr>
      </w:pPr>
    </w:p>
    <w:p w:rsidR="00017C96" w:rsidRPr="007D74F0" w:rsidRDefault="00017C96" w:rsidP="00017C96">
      <w:pPr>
        <w:pStyle w:val="Tekstpodstawowy2"/>
        <w:spacing w:after="60" w:line="240" w:lineRule="auto"/>
        <w:rPr>
          <w:rFonts w:cstheme="minorHAnsi"/>
          <w:sz w:val="20"/>
          <w:szCs w:val="20"/>
        </w:rPr>
      </w:pPr>
      <w:r w:rsidRPr="007D74F0">
        <w:rPr>
          <w:rFonts w:cstheme="minorHAnsi"/>
        </w:rPr>
        <w:t>w </w:t>
      </w:r>
      <w:r w:rsidRPr="007D74F0">
        <w:rPr>
          <w:rFonts w:cstheme="minorHAnsi"/>
          <w:sz w:val="20"/>
          <w:szCs w:val="20"/>
        </w:rPr>
        <w:t xml:space="preserve">wyniku wyboru najkorzystniejszej oferty w trybie przetargu nieograniczonego zgodnie z ustawą z dnia 29 stycznia 2004 r. - Prawo zamówień publicznych (Dz. U. z 2018 r., poz. 1986 </w:t>
      </w:r>
      <w:proofErr w:type="spellStart"/>
      <w:r w:rsidRPr="007D74F0">
        <w:rPr>
          <w:rFonts w:cstheme="minorHAnsi"/>
          <w:sz w:val="20"/>
          <w:szCs w:val="20"/>
        </w:rPr>
        <w:t>t.j</w:t>
      </w:r>
      <w:proofErr w:type="spellEnd"/>
      <w:r w:rsidRPr="007D74F0">
        <w:rPr>
          <w:rFonts w:cstheme="minorHAnsi"/>
          <w:sz w:val="20"/>
          <w:szCs w:val="20"/>
        </w:rPr>
        <w:t>. ze zm. o następującej treści:</w:t>
      </w:r>
    </w:p>
    <w:p w:rsidR="00017C96" w:rsidRDefault="00017C96" w:rsidP="00017C96">
      <w:pPr>
        <w:spacing w:after="60" w:line="240" w:lineRule="auto"/>
        <w:jc w:val="center"/>
        <w:rPr>
          <w:rFonts w:cstheme="minorHAnsi"/>
          <w:b/>
          <w:bCs/>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1.</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DEFINICJE</w:t>
      </w:r>
    </w:p>
    <w:p w:rsidR="00017C96" w:rsidRPr="00837197" w:rsidRDefault="00017C96" w:rsidP="00017C96">
      <w:pPr>
        <w:spacing w:after="60" w:line="240" w:lineRule="auto"/>
        <w:rPr>
          <w:rFonts w:cstheme="minorHAnsi"/>
          <w:sz w:val="20"/>
          <w:szCs w:val="20"/>
        </w:rPr>
      </w:pPr>
      <w:r w:rsidRPr="00837197">
        <w:rPr>
          <w:rFonts w:cstheme="minorHAnsi"/>
          <w:sz w:val="20"/>
          <w:szCs w:val="20"/>
        </w:rPr>
        <w:t>Na potrzeby Umowy Strony zgodnie ustalają następujące definicje:</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Aplikacja WORD </w:t>
      </w:r>
      <w:r w:rsidRPr="00837197">
        <w:rPr>
          <w:rFonts w:asciiTheme="minorHAnsi" w:hAnsiTheme="minorHAnsi" w:cstheme="minorHAnsi"/>
          <w:sz w:val="20"/>
          <w:szCs w:val="20"/>
        </w:rPr>
        <w:t>– oprogramowanie użytkowe (aplikacja), wykonane przez Wykonawcę, stanowiące podstawę do działania Systemu Teleinformatycznego Wykonawcy (dalej STW lub system) i zapewniające realizację zadań ustawowych przez Zamawiającego w świetle obowiązujących przepisów prawa, zgodnie ze specyfikacją funkcjonalną określoną Instrukcji Użytkownika.</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Baza Pytań - </w:t>
      </w:r>
      <w:r w:rsidRPr="00837197">
        <w:rPr>
          <w:rFonts w:asciiTheme="minorHAnsi" w:hAnsiTheme="minorHAnsi" w:cstheme="minorHAnsi"/>
          <w:sz w:val="20"/>
          <w:szCs w:val="20"/>
        </w:rPr>
        <w:t>katalog pytań egzaminacyjnych spełniających wymagania określone w art. 51 ust. 2a pkt 2 Ustawy OKP, przy użyciu których Zamawiający przeprowadza część teoretyczną egzaminu państwowego z wykorzystaniem STW w wersjach językowych polskiej, niemieckiej, angielskiej i migowej, przy czym wersja w języku migowym dotyczy wyłącznie prawa jazdy kat. B.</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Dokumentacja </w:t>
      </w:r>
      <w:r w:rsidRPr="00837197">
        <w:rPr>
          <w:rFonts w:asciiTheme="minorHAnsi" w:hAnsiTheme="minorHAnsi" w:cstheme="minorHAnsi"/>
          <w:sz w:val="20"/>
          <w:szCs w:val="20"/>
        </w:rPr>
        <w:t>– dokumenty wykonane przez Wykonawcę zgodnie z postanowieniami Umowy.</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Dzień odbioru </w:t>
      </w:r>
      <w:r w:rsidRPr="00837197">
        <w:rPr>
          <w:rFonts w:asciiTheme="minorHAnsi" w:hAnsiTheme="minorHAnsi" w:cstheme="minorHAnsi"/>
          <w:sz w:val="20"/>
          <w:szCs w:val="20"/>
        </w:rPr>
        <w:t>– dzień podpisania przez obie Strony bez zastrzeżeń protokołu odbioru.</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Dzień Roboczy </w:t>
      </w:r>
      <w:r w:rsidRPr="00837197">
        <w:rPr>
          <w:rFonts w:asciiTheme="minorHAnsi" w:hAnsiTheme="minorHAnsi" w:cstheme="minorHAnsi"/>
          <w:sz w:val="20"/>
          <w:szCs w:val="20"/>
        </w:rPr>
        <w:t>– każdy dzień od poniedziałku do soboty, z wyłączeniem dni ustawowo wolnych od pracy na terenie Rzeczpospolitej Polskiej, w godzinach roboczych od 7.00 do 22.00, w soboty od 7.00 do 15.00.</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Infrastruktura Sprzętowa </w:t>
      </w:r>
      <w:r w:rsidRPr="00837197">
        <w:rPr>
          <w:rFonts w:asciiTheme="minorHAnsi" w:hAnsiTheme="minorHAnsi" w:cstheme="minorHAnsi"/>
          <w:sz w:val="20"/>
          <w:szCs w:val="20"/>
        </w:rPr>
        <w:t>- serwery, komputery, i inne urządzenia komputerowe niezbędne do prawidłowego działania STW, spełniające wymagania techniczne i jakościowe określone w Załączniku nr 4 do Umowy, zapewniane i serwisowane przez Zamawiającego</w:t>
      </w:r>
      <w:r w:rsidRPr="00837197">
        <w:rPr>
          <w:rFonts w:asciiTheme="minorHAnsi" w:hAnsiTheme="minorHAnsi" w:cstheme="minorHAnsi"/>
          <w:b/>
          <w:bCs/>
          <w:sz w:val="20"/>
          <w:szCs w:val="20"/>
        </w:rPr>
        <w:t>.</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Informacje chronione </w:t>
      </w:r>
      <w:r w:rsidRPr="00837197">
        <w:rPr>
          <w:rFonts w:asciiTheme="minorHAnsi" w:hAnsiTheme="minorHAnsi" w:cstheme="minorHAnsi"/>
          <w:sz w:val="20"/>
          <w:szCs w:val="20"/>
        </w:rPr>
        <w:t>– informacje prawnie chronione, w szczególności dane osobowe przetwarzane przez WORD oraz informacje związane z ochroną tych danych, informacje na temat budowy i zabezpieczeń obiektów Zamawiającego, budowy i zabezpieczeń systemów teleinformatycznych WORD, inne informacje, które zostały oznaczone przez Stronę jako informacje chronione, a także informacje mające być zachowane w poufności.</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Instrukcja Użytkownika </w:t>
      </w:r>
      <w:r w:rsidRPr="00837197">
        <w:rPr>
          <w:rFonts w:asciiTheme="minorHAnsi" w:hAnsiTheme="minorHAnsi" w:cstheme="minorHAnsi"/>
          <w:sz w:val="20"/>
          <w:szCs w:val="20"/>
        </w:rPr>
        <w:t>- dokument stanowiący opis działania Aplikacji WORD w zakresie funkcjonalności dostępnych dla użytkowników końcowych Aplikacji w formie pisemnej dostarczana Zamawiającemu w jednym egzemplarzu i w formie elektronicznej, zapisane w postaci pliku w formacie dokumentu PDF.</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Lokalizacja WORD </w:t>
      </w:r>
      <w:r w:rsidRPr="00837197">
        <w:rPr>
          <w:rFonts w:asciiTheme="minorHAnsi" w:hAnsiTheme="minorHAnsi" w:cstheme="minorHAnsi"/>
          <w:sz w:val="20"/>
          <w:szCs w:val="20"/>
        </w:rPr>
        <w:t>– siedziba WORD lub inne miejsce wskazane przez Zamawiającego.</w:t>
      </w:r>
    </w:p>
    <w:p w:rsidR="00017C96" w:rsidRPr="00837197" w:rsidRDefault="00017C96" w:rsidP="00017C96">
      <w:pPr>
        <w:pStyle w:val="Akapitzlist"/>
        <w:numPr>
          <w:ilvl w:val="0"/>
          <w:numId w:val="2"/>
        </w:numPr>
        <w:autoSpaceDN w:val="0"/>
        <w:spacing w:after="60"/>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Personel </w:t>
      </w:r>
      <w:r w:rsidRPr="00837197">
        <w:rPr>
          <w:rFonts w:asciiTheme="minorHAnsi" w:hAnsiTheme="minorHAnsi" w:cstheme="minorHAnsi"/>
          <w:sz w:val="20"/>
          <w:szCs w:val="20"/>
        </w:rPr>
        <w:t xml:space="preserve">– osoba lub osoby fizyczne, jednostki organizacyjne nie posiadające osobowości prawnej lub osoby prawne zatrudnione przez Stronę na podstawie jakiegokolwiek stosunku prawnego </w:t>
      </w:r>
      <w:r w:rsidRPr="00837197">
        <w:rPr>
          <w:rFonts w:asciiTheme="minorHAnsi" w:hAnsiTheme="minorHAnsi" w:cstheme="minorHAnsi"/>
          <w:sz w:val="20"/>
          <w:szCs w:val="20"/>
        </w:rPr>
        <w:lastRenderedPageBreak/>
        <w:t>w charakterze pracownika, zleceniobiorcy lub podwykonawcy związku z realizacją przedmiotu Umowy.</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Profil kandydata na kierowcę (PKK</w:t>
      </w:r>
      <w:r w:rsidRPr="00837197">
        <w:rPr>
          <w:rFonts w:asciiTheme="minorHAnsi" w:hAnsiTheme="minorHAnsi" w:cstheme="minorHAnsi"/>
          <w:sz w:val="20"/>
          <w:szCs w:val="20"/>
        </w:rPr>
        <w:t>) – zestaw danych identyfikujących i opisujących osobę ubiegającą się o wydanie dokumentu stwierdzającego posiadanie uprawnienia do kierowania pojazdami utworzony, udostępniany, aktualizowany i archiwizowany we właściwym systemie teleinformatycznym.</w:t>
      </w:r>
    </w:p>
    <w:p w:rsidR="00017C96" w:rsidRPr="006F45F5"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Rozporządzenie w/s egzaminowania </w:t>
      </w:r>
      <w:r w:rsidRPr="006F45F5">
        <w:rPr>
          <w:rFonts w:asciiTheme="minorHAnsi" w:hAnsiTheme="minorHAnsi" w:cstheme="minorHAnsi"/>
          <w:b/>
          <w:bCs/>
          <w:sz w:val="20"/>
          <w:szCs w:val="20"/>
        </w:rPr>
        <w:t xml:space="preserve">– </w:t>
      </w:r>
      <w:r w:rsidRPr="006F45F5">
        <w:rPr>
          <w:rFonts w:asciiTheme="minorHAnsi" w:hAnsiTheme="minorHAnsi" w:cstheme="minorHAnsi"/>
          <w:sz w:val="20"/>
          <w:szCs w:val="20"/>
        </w:rPr>
        <w:t>rozporządzenie Ministra Infrastruktury z dnia 28 czerwca 2019 r. w sprawie egzaminowania osób ubiegających się o uprawnienia do kierowania pojazdami, szkolenia, egzaminowania i uzyskiwania uprawnień przez egzaminatorów oraz wzorów dokumentów stosowanych w tych sprawach (Dz. U. poz. 1206).</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SI KIEROWCA </w:t>
      </w:r>
      <w:r w:rsidRPr="00837197">
        <w:rPr>
          <w:rFonts w:asciiTheme="minorHAnsi" w:hAnsiTheme="minorHAnsi" w:cstheme="minorHAnsi"/>
          <w:sz w:val="20"/>
          <w:szCs w:val="20"/>
        </w:rPr>
        <w:t xml:space="preserve">– system teleinformatyczny w rozumieniu przepisu art. 3 pkt 3 ustawy z dnia 17 lutego 2005 roku o informatyzacji działalności podmiotów realizujących zadania </w:t>
      </w:r>
      <w:r w:rsidRPr="006F45F5">
        <w:rPr>
          <w:rFonts w:asciiTheme="minorHAnsi" w:hAnsiTheme="minorHAnsi" w:cstheme="minorHAnsi"/>
          <w:sz w:val="20"/>
          <w:szCs w:val="20"/>
        </w:rPr>
        <w:t xml:space="preserve">publiczne (Dz. U. z 2019 r. poz. 700 </w:t>
      </w:r>
      <w:proofErr w:type="spellStart"/>
      <w:r w:rsidRPr="006F45F5">
        <w:rPr>
          <w:rFonts w:asciiTheme="minorHAnsi" w:hAnsiTheme="minorHAnsi" w:cstheme="minorHAnsi"/>
          <w:sz w:val="20"/>
          <w:szCs w:val="20"/>
        </w:rPr>
        <w:t>t.j</w:t>
      </w:r>
      <w:proofErr w:type="spellEnd"/>
      <w:r w:rsidRPr="006F45F5">
        <w:rPr>
          <w:rFonts w:asciiTheme="minorHAnsi" w:hAnsiTheme="minorHAnsi" w:cstheme="minorHAnsi"/>
          <w:sz w:val="20"/>
          <w:szCs w:val="20"/>
        </w:rPr>
        <w:t>. ze zm.)</w:t>
      </w:r>
      <w:r w:rsidRPr="00837197">
        <w:rPr>
          <w:rFonts w:asciiTheme="minorHAnsi" w:hAnsiTheme="minorHAnsi" w:cstheme="minorHAnsi"/>
          <w:sz w:val="20"/>
          <w:szCs w:val="20"/>
        </w:rPr>
        <w:t xml:space="preserve"> współpracujący z systemem teleinformatycznym ewidencji kierowców, z wykorzystaniem którego organ wydający prawo jazdy lub pozwolenie wykonuje czynności związane z wydawaniem praw jazdy lub pozwoleń, zamieszcza dane i informacje w bazie danych oraz składa zamówienia na wykonanie praw jazdy tj. system teleinformatyczny, określony w art. 16a Ustawy OKP.</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STW (System) - </w:t>
      </w:r>
      <w:r w:rsidRPr="00837197">
        <w:rPr>
          <w:rFonts w:asciiTheme="minorHAnsi" w:hAnsiTheme="minorHAnsi" w:cstheme="minorHAnsi"/>
          <w:sz w:val="20"/>
          <w:szCs w:val="20"/>
        </w:rPr>
        <w:t xml:space="preserve">rozwiązanie składające się z Infrastruktury Sprzętowej, Usługi Sieciowej, Aplikacji WORD, </w:t>
      </w:r>
      <w:r w:rsidRPr="00837197">
        <w:rPr>
          <w:rFonts w:asciiTheme="minorHAnsi" w:hAnsiTheme="minorHAnsi" w:cstheme="minorHAnsi"/>
          <w:bCs/>
          <w:sz w:val="20"/>
          <w:szCs w:val="20"/>
        </w:rPr>
        <w:t>Zintegrowanej internetowej platformy usług i płatności</w:t>
      </w:r>
      <w:r w:rsidRPr="00837197">
        <w:rPr>
          <w:rFonts w:asciiTheme="minorHAnsi" w:hAnsiTheme="minorHAnsi" w:cstheme="minorHAnsi"/>
          <w:b/>
          <w:bCs/>
          <w:sz w:val="20"/>
          <w:szCs w:val="20"/>
        </w:rPr>
        <w:t xml:space="preserve"> </w:t>
      </w:r>
      <w:r w:rsidRPr="00837197">
        <w:rPr>
          <w:rFonts w:asciiTheme="minorHAnsi" w:hAnsiTheme="minorHAnsi" w:cstheme="minorHAnsi"/>
          <w:sz w:val="20"/>
          <w:szCs w:val="20"/>
        </w:rPr>
        <w:t>stanowiące łącznie system teleinformatyczny, umożliwiający obsługę oraz przeprowadzenie egzaminu państwowego z wykorzystaniem komputerowego urządzenia egzaminacyjnego, dostarczany w ramach zawartych z Zamawiającym umów i niniejszej Umowy przez Wykonawcę.</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Usługa Rozwoju Systemu </w:t>
      </w:r>
      <w:r w:rsidRPr="00837197">
        <w:rPr>
          <w:rFonts w:asciiTheme="minorHAnsi" w:hAnsiTheme="minorHAnsi" w:cstheme="minorHAnsi"/>
          <w:sz w:val="20"/>
          <w:szCs w:val="20"/>
        </w:rPr>
        <w:t>– usługa polegająca na bieżącym aktualizowaniu STW i dostosowywaniu go do zmian przepisów powszechnie obowiązujących na terenie Polski poprzez należyte zabezpieczenie integracji STW ze wszystkimi systemami wymaganymi do wymiany Profili Kandydatów na Kierowców (PKK) i innych informacji, wg stanu wymaganego przepisami obowiązującymi w okresie związania umową, niezależnie od zachodzących w tym okresie zmian w zakresie sposobu funkcjonowania ww. systemów oraz zmian ich dostawców i/lub dysponentów.</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Ustawa PORD </w:t>
      </w:r>
      <w:r w:rsidRPr="00837197">
        <w:rPr>
          <w:rFonts w:asciiTheme="minorHAnsi" w:hAnsiTheme="minorHAnsi" w:cstheme="minorHAnsi"/>
          <w:sz w:val="20"/>
          <w:szCs w:val="20"/>
        </w:rPr>
        <w:t>– ustawa z dnia 20 czerwca 1997 r. Prawo o ruchu drogowym (Dz. U. z 2018 r. poz. 1990</w:t>
      </w:r>
      <w:r>
        <w:rPr>
          <w:rFonts w:asciiTheme="minorHAnsi" w:hAnsiTheme="minorHAnsi" w:cstheme="minorHAnsi"/>
          <w:sz w:val="20"/>
          <w:szCs w:val="20"/>
        </w:rPr>
        <w:t xml:space="preserve">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w:t>
      </w:r>
      <w:r w:rsidRPr="00837197">
        <w:rPr>
          <w:rFonts w:asciiTheme="minorHAnsi" w:hAnsiTheme="minorHAnsi" w:cstheme="minorHAnsi"/>
          <w:sz w:val="20"/>
          <w:szCs w:val="20"/>
        </w:rPr>
        <w:t xml:space="preserve"> z</w:t>
      </w:r>
      <w:r>
        <w:rPr>
          <w:rFonts w:asciiTheme="minorHAnsi" w:hAnsiTheme="minorHAnsi" w:cstheme="minorHAnsi"/>
          <w:sz w:val="20"/>
          <w:szCs w:val="20"/>
        </w:rPr>
        <w:t>e</w:t>
      </w:r>
      <w:r w:rsidRPr="00837197">
        <w:rPr>
          <w:rFonts w:asciiTheme="minorHAnsi" w:hAnsiTheme="minorHAnsi" w:cstheme="minorHAnsi"/>
          <w:sz w:val="20"/>
          <w:szCs w:val="20"/>
        </w:rPr>
        <w:t>. zm.).</w:t>
      </w:r>
    </w:p>
    <w:p w:rsidR="00017C96" w:rsidRPr="00C909C0"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Ustawa OKP </w:t>
      </w:r>
      <w:r w:rsidRPr="00837197">
        <w:rPr>
          <w:rFonts w:asciiTheme="minorHAnsi" w:hAnsiTheme="minorHAnsi" w:cstheme="minorHAnsi"/>
          <w:sz w:val="20"/>
          <w:szCs w:val="20"/>
        </w:rPr>
        <w:t xml:space="preserve">– ustawa z dnia 5 stycznia 2011 r. o kierujących pojazdami </w:t>
      </w:r>
      <w:r w:rsidRPr="00C909C0">
        <w:rPr>
          <w:rFonts w:asciiTheme="minorHAnsi" w:hAnsiTheme="minorHAnsi" w:cstheme="minorHAnsi"/>
          <w:sz w:val="20"/>
          <w:szCs w:val="20"/>
        </w:rPr>
        <w:t xml:space="preserve">(Dz. U. z 2019 r. poz. 341 </w:t>
      </w:r>
      <w:proofErr w:type="spellStart"/>
      <w:r w:rsidRPr="00C909C0">
        <w:rPr>
          <w:rFonts w:asciiTheme="minorHAnsi" w:hAnsiTheme="minorHAnsi" w:cstheme="minorHAnsi"/>
          <w:sz w:val="20"/>
          <w:szCs w:val="20"/>
        </w:rPr>
        <w:t>t.j</w:t>
      </w:r>
      <w:proofErr w:type="spellEnd"/>
      <w:r w:rsidRPr="00C909C0">
        <w:rPr>
          <w:rFonts w:asciiTheme="minorHAnsi" w:hAnsiTheme="minorHAnsi" w:cstheme="minorHAnsi"/>
          <w:sz w:val="20"/>
          <w:szCs w:val="20"/>
        </w:rPr>
        <w:t>. ze zm.).</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Usługa Sieciowa </w:t>
      </w:r>
      <w:r w:rsidRPr="00837197">
        <w:rPr>
          <w:rFonts w:asciiTheme="minorHAnsi" w:hAnsiTheme="minorHAnsi" w:cstheme="minorHAnsi"/>
          <w:sz w:val="20"/>
          <w:szCs w:val="20"/>
        </w:rPr>
        <w:t xml:space="preserve">- usługa zapewniana przez Wykonawcę zgodnie z Umową, niezbędna do prawidłowego działania STW i jego integracji z SI KIEROWCA oraz każdym innym systemem, który na podstawie odrębnych przepisów będzie obsługiwał Profile Kandydatów na Kierowców (PKK) w trakcie obowiązywania niniejszej umowy – w tym z systemem </w:t>
      </w:r>
      <w:proofErr w:type="spellStart"/>
      <w:r w:rsidRPr="00837197">
        <w:rPr>
          <w:rFonts w:asciiTheme="minorHAnsi" w:hAnsiTheme="minorHAnsi" w:cstheme="minorHAnsi"/>
          <w:sz w:val="20"/>
          <w:szCs w:val="20"/>
        </w:rPr>
        <w:t>CEPiK</w:t>
      </w:r>
      <w:proofErr w:type="spellEnd"/>
      <w:r w:rsidRPr="00837197">
        <w:rPr>
          <w:rFonts w:asciiTheme="minorHAnsi" w:hAnsiTheme="minorHAnsi" w:cstheme="minorHAnsi"/>
          <w:sz w:val="20"/>
          <w:szCs w:val="20"/>
        </w:rPr>
        <w:t xml:space="preserve"> 2.0; zapewniająca dedykowane i odseparowane od Internetu łącze telekomunikacyjne wraz z urządzeniami sieciowymi. </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Zintegrowana internetowa platforma usług i płatności </w:t>
      </w:r>
      <w:r w:rsidRPr="00837197">
        <w:rPr>
          <w:rFonts w:asciiTheme="minorHAnsi" w:hAnsiTheme="minorHAnsi" w:cstheme="minorHAnsi"/>
          <w:sz w:val="20"/>
          <w:szCs w:val="20"/>
        </w:rPr>
        <w:t>– rozwiązanie informatyczne umożliwiające:</w:t>
      </w:r>
    </w:p>
    <w:p w:rsidR="00017C96" w:rsidRPr="00837197" w:rsidRDefault="00017C96" w:rsidP="00017C96">
      <w:pPr>
        <w:pStyle w:val="Akapitzlist"/>
        <w:numPr>
          <w:ilvl w:val="0"/>
          <w:numId w:val="3"/>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dokonywanie przez klientów Zamawiającego rezerwacji on-line terminów egzaminów państwowych na prawo jazdy wraz z umożliwieniem dokonywania płatności za ww. egzaminy,</w:t>
      </w:r>
    </w:p>
    <w:p w:rsidR="00017C96" w:rsidRPr="00837197" w:rsidRDefault="00017C96" w:rsidP="00017C96">
      <w:pPr>
        <w:pStyle w:val="Akapitzlist"/>
        <w:numPr>
          <w:ilvl w:val="0"/>
          <w:numId w:val="3"/>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dokonywanie płatności za pomocą terminali płatniczych w lokalizacji WORD oraz lokalizacji dodatkowej,</w:t>
      </w:r>
    </w:p>
    <w:p w:rsidR="00017C96" w:rsidRPr="00837197" w:rsidRDefault="00017C96" w:rsidP="00017C96">
      <w:pPr>
        <w:pStyle w:val="Akapitzlist"/>
        <w:numPr>
          <w:ilvl w:val="0"/>
          <w:numId w:val="3"/>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kontrolę rozliczeń płatności za egzaminy rezerwowane on-line oraz płatności dokonywanych przy użyciu terminali płatniczych poprzez udostępnienie w formie elektronicznej odpowiednich raportów z zapisów i dokonanych opłat.</w:t>
      </w:r>
    </w:p>
    <w:p w:rsidR="00017C96" w:rsidRPr="00837197"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 xml:space="preserve">Zespół Przedstawicieli Stron (Zespół Programowy) – </w:t>
      </w:r>
      <w:r w:rsidRPr="00837197">
        <w:rPr>
          <w:rFonts w:asciiTheme="minorHAnsi" w:hAnsiTheme="minorHAnsi" w:cstheme="minorHAnsi"/>
          <w:sz w:val="20"/>
          <w:szCs w:val="20"/>
        </w:rPr>
        <w:t xml:space="preserve">Zespół powołany przez Strony w celu przedstawiania i zatwierdzania bieżących aktualizacji STW, składający się z przedstawicieli Wykonawcy zatwierdzonych pisemnie przez upoważnionych przedstawicieli WORD oraz przedstawicieli Zamawiającego. </w:t>
      </w:r>
    </w:p>
    <w:p w:rsidR="00017C96" w:rsidRDefault="00017C96" w:rsidP="00017C96">
      <w:pPr>
        <w:pStyle w:val="Akapitzlist"/>
        <w:numPr>
          <w:ilvl w:val="0"/>
          <w:numId w:val="2"/>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
          <w:bCs/>
          <w:sz w:val="20"/>
          <w:szCs w:val="20"/>
        </w:rPr>
        <w:t>Lokalizacja dodatkowa –</w:t>
      </w:r>
      <w:r w:rsidRPr="00837197">
        <w:rPr>
          <w:rFonts w:asciiTheme="minorHAnsi" w:hAnsiTheme="minorHAnsi" w:cstheme="minorHAnsi"/>
          <w:sz w:val="20"/>
          <w:szCs w:val="20"/>
        </w:rPr>
        <w:t xml:space="preserve"> oddział terenowy lub delegatura położony w innym miejscu niż lokalizacja WORD.</w:t>
      </w:r>
    </w:p>
    <w:p w:rsidR="00017C96" w:rsidRDefault="00017C96" w:rsidP="00017C96">
      <w:pPr>
        <w:autoSpaceDN w:val="0"/>
        <w:spacing w:after="60"/>
        <w:jc w:val="both"/>
        <w:textAlignment w:val="baseline"/>
        <w:rPr>
          <w:rFonts w:cstheme="minorHAnsi"/>
          <w:sz w:val="20"/>
          <w:szCs w:val="20"/>
        </w:rPr>
      </w:pPr>
    </w:p>
    <w:p w:rsidR="00017C96" w:rsidRPr="00017C96" w:rsidRDefault="00017C96" w:rsidP="00017C96">
      <w:pPr>
        <w:autoSpaceDN w:val="0"/>
        <w:spacing w:after="60"/>
        <w:jc w:val="both"/>
        <w:textAlignment w:val="baseline"/>
        <w:rPr>
          <w:rFonts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lastRenderedPageBreak/>
        <w:t>§ 2.</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PRZEDMIOT UMOWY</w:t>
      </w:r>
    </w:p>
    <w:p w:rsidR="00017C96" w:rsidRPr="00837197" w:rsidRDefault="00017C96" w:rsidP="00017C96">
      <w:pPr>
        <w:pStyle w:val="Tretekstu"/>
        <w:numPr>
          <w:ilvl w:val="0"/>
          <w:numId w:val="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Zamawiający zleca a Wykonawca zobowiązuje się do dostawy, wdrożenia, instalacji, konfiguracji i utrzymania w okresie obowiązywania niniejszej umowy STW stanowiącego system teleinformatyczny, w rozumieniu przepisu art. 3 pkt 3 ustawy z dnia 17 lutego 2005 roku o informatyzacji działalności podmiotów realizujących zadania publiczne wraz z aktami wykonawczymi do tej ustawy. System w pełni funkcjonalny umożliwi realizowanie przez Zamawiającego w sposób niezakłócony zadań publicznych polegających na obsłudze administracyjnej i przeprowadzaniu egzaminów państwowych teoretycznych i praktycznych na prawo jazdy, w okresie obowiązywania umowy.</w:t>
      </w:r>
    </w:p>
    <w:p w:rsidR="00017C96" w:rsidRPr="00837197" w:rsidRDefault="00017C96" w:rsidP="00017C96">
      <w:pPr>
        <w:pStyle w:val="Tretekstu"/>
        <w:numPr>
          <w:ilvl w:val="0"/>
          <w:numId w:val="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ramach Umowy Wykonawca:</w:t>
      </w:r>
    </w:p>
    <w:p w:rsidR="00017C96" w:rsidRPr="00837197" w:rsidRDefault="00017C96" w:rsidP="00017C96">
      <w:pPr>
        <w:pStyle w:val="Akapitzlist"/>
        <w:numPr>
          <w:ilvl w:val="0"/>
          <w:numId w:val="45"/>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dostarczy Zamawiającemu Aplikacje WORD, umożliwiające obsługę oraz przeprowadzenie egzaminu państwowego przy użyciu Bazy Pytań, a także udzieli licencji na użytkowanie całości oprogramowania;</w:t>
      </w:r>
    </w:p>
    <w:p w:rsidR="00017C96" w:rsidRPr="00837197" w:rsidRDefault="00017C96" w:rsidP="00017C96">
      <w:pPr>
        <w:pStyle w:val="Akapitzlist"/>
        <w:numPr>
          <w:ilvl w:val="0"/>
          <w:numId w:val="45"/>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przeprowadzi migrację danych z obecnie eksploatowanego przez Zamawiającego systemu do STW;</w:t>
      </w:r>
    </w:p>
    <w:p w:rsidR="00017C96" w:rsidRPr="00837197" w:rsidRDefault="00017C96" w:rsidP="00017C96">
      <w:pPr>
        <w:pStyle w:val="Akapitzlist"/>
        <w:numPr>
          <w:ilvl w:val="0"/>
          <w:numId w:val="45"/>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zapewni Usługę Rozwoju Systemu;</w:t>
      </w:r>
    </w:p>
    <w:p w:rsidR="00017C96" w:rsidRPr="00837197" w:rsidRDefault="00017C96" w:rsidP="00017C96">
      <w:pPr>
        <w:pStyle w:val="Akapitzlist"/>
        <w:numPr>
          <w:ilvl w:val="0"/>
          <w:numId w:val="45"/>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świadczy usługi utrzymaniowe dla Aplikacji WORD na warunkach określonych w Załączniku nr 2 do Umowy;</w:t>
      </w:r>
    </w:p>
    <w:p w:rsidR="00017C96" w:rsidRPr="00837197" w:rsidRDefault="00017C96" w:rsidP="00017C96">
      <w:pPr>
        <w:pStyle w:val="Akapitzlist"/>
        <w:numPr>
          <w:ilvl w:val="0"/>
          <w:numId w:val="45"/>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świadczy Usługę Sieciową na warunkach określonych w załączniku nr 6 do Umowy; </w:t>
      </w:r>
    </w:p>
    <w:p w:rsidR="00017C96" w:rsidRPr="00837197" w:rsidRDefault="00017C96" w:rsidP="00017C96">
      <w:pPr>
        <w:pStyle w:val="Akapitzlist"/>
        <w:numPr>
          <w:ilvl w:val="0"/>
          <w:numId w:val="45"/>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zapewnia możliwość korzystania przez Zamawiającego i jego klientów, ze </w:t>
      </w:r>
      <w:r w:rsidRPr="00D33BF5">
        <w:rPr>
          <w:rFonts w:asciiTheme="minorHAnsi" w:hAnsiTheme="minorHAnsi" w:cstheme="minorHAnsi"/>
          <w:sz w:val="20"/>
          <w:szCs w:val="20"/>
        </w:rPr>
        <w:t>zintegrowanej internetowej platformy usług i płatności na warunkach określonych w Załączniku nr 3 do Umowy.</w:t>
      </w:r>
    </w:p>
    <w:p w:rsidR="00017C96" w:rsidRPr="00837197" w:rsidRDefault="00017C96" w:rsidP="00017C96">
      <w:pPr>
        <w:pStyle w:val="Tretekstu"/>
        <w:numPr>
          <w:ilvl w:val="0"/>
          <w:numId w:val="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oświadcza i zapewnia, że STW spełnia wymagania określone w obowiązujących przepisach prawa, w szczególności wynikających z Ustawy OKP i Ustawy PORD oraz aktów wykonawczych do tych ustaw.</w:t>
      </w:r>
    </w:p>
    <w:p w:rsidR="00017C96" w:rsidRPr="00837197" w:rsidRDefault="00017C96" w:rsidP="00017C96">
      <w:pPr>
        <w:pStyle w:val="Tretekstu"/>
        <w:numPr>
          <w:ilvl w:val="0"/>
          <w:numId w:val="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Szczegółowy opis oprogramowania wraz ze specyfikacją funkcjonalną Aplikacji WORD zawiera załącznik nr </w:t>
      </w:r>
      <w:r w:rsidRPr="009B7F64">
        <w:rPr>
          <w:rFonts w:asciiTheme="minorHAnsi" w:hAnsiTheme="minorHAnsi" w:cstheme="minorHAnsi"/>
          <w:sz w:val="20"/>
        </w:rPr>
        <w:t>1</w:t>
      </w:r>
      <w:r w:rsidRPr="00837197">
        <w:rPr>
          <w:rFonts w:asciiTheme="minorHAnsi" w:hAnsiTheme="minorHAnsi" w:cstheme="minorHAnsi"/>
          <w:sz w:val="20"/>
        </w:rPr>
        <w:t xml:space="preserve"> do Umowy.</w:t>
      </w:r>
    </w:p>
    <w:p w:rsidR="00017C96" w:rsidRPr="00837197" w:rsidRDefault="00017C96" w:rsidP="00017C96">
      <w:pPr>
        <w:pStyle w:val="Tretekstu"/>
        <w:numPr>
          <w:ilvl w:val="0"/>
          <w:numId w:val="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celu realizacji przedmiotu Umowy, określonego w ust. 2, Wykonawca zobowiązuje się do wykonania następujących usług:</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zapewniania Aplikacji WORD w postaci modułów, określonych w załączniku nr </w:t>
      </w:r>
      <w:r w:rsidRPr="00D33BF5">
        <w:rPr>
          <w:rFonts w:asciiTheme="minorHAnsi" w:hAnsiTheme="minorHAnsi" w:cstheme="minorHAnsi"/>
          <w:sz w:val="20"/>
          <w:szCs w:val="20"/>
        </w:rPr>
        <w:t>1</w:t>
      </w:r>
      <w:r w:rsidRPr="00837197">
        <w:rPr>
          <w:rFonts w:asciiTheme="minorHAnsi" w:hAnsiTheme="minorHAnsi" w:cstheme="minorHAnsi"/>
          <w:sz w:val="20"/>
          <w:szCs w:val="20"/>
        </w:rPr>
        <w:t xml:space="preserve"> do Umowy, o szczegółowych funkcjonalnościach, określonych w Instrukcjach Użytkownika;</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udzielenia WORD ograniczonej czasowo i terytorialnie licencji, na korzystanie z Aplikacji WORD na polach eksploatacji określonych w art.74 ust.4 ustawy z dnia 4 lutego 1994 r. o prawie autorskim i prawach pokrewnych </w:t>
      </w:r>
      <w:r w:rsidRPr="00D33BF5">
        <w:rPr>
          <w:rFonts w:asciiTheme="minorHAnsi" w:hAnsiTheme="minorHAnsi" w:cstheme="minorHAnsi"/>
          <w:sz w:val="20"/>
          <w:szCs w:val="20"/>
        </w:rPr>
        <w:t xml:space="preserve">(Dz. U. z 2019 r. poz. 1231 </w:t>
      </w:r>
      <w:proofErr w:type="spellStart"/>
      <w:r w:rsidRPr="00D33BF5">
        <w:rPr>
          <w:rFonts w:asciiTheme="minorHAnsi" w:hAnsiTheme="minorHAnsi" w:cstheme="minorHAnsi"/>
          <w:sz w:val="20"/>
          <w:szCs w:val="20"/>
        </w:rPr>
        <w:t>t.j</w:t>
      </w:r>
      <w:proofErr w:type="spellEnd"/>
      <w:r w:rsidRPr="00D33BF5">
        <w:rPr>
          <w:rFonts w:asciiTheme="minorHAnsi" w:hAnsiTheme="minorHAnsi" w:cstheme="minorHAnsi"/>
          <w:sz w:val="20"/>
          <w:szCs w:val="20"/>
        </w:rPr>
        <w:t>.)</w:t>
      </w:r>
      <w:r w:rsidRPr="00837197">
        <w:rPr>
          <w:rFonts w:asciiTheme="minorHAnsi" w:hAnsiTheme="minorHAnsi" w:cstheme="minorHAnsi"/>
          <w:sz w:val="20"/>
          <w:szCs w:val="20"/>
        </w:rPr>
        <w:t>, o których mowa w </w:t>
      </w:r>
      <w:r w:rsidRPr="00D33BF5">
        <w:rPr>
          <w:rFonts w:asciiTheme="minorHAnsi" w:hAnsiTheme="minorHAnsi" w:cstheme="minorHAnsi"/>
          <w:sz w:val="20"/>
          <w:szCs w:val="20"/>
        </w:rPr>
        <w:t>§ 9 niniejszej Umowy</w:t>
      </w:r>
      <w:r w:rsidRPr="00837197">
        <w:rPr>
          <w:rFonts w:asciiTheme="minorHAnsi" w:hAnsiTheme="minorHAnsi" w:cstheme="minorHAnsi"/>
          <w:sz w:val="20"/>
          <w:szCs w:val="20"/>
        </w:rPr>
        <w:t>;</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 integracji STW z SI Kierowca oraz każdym innym systemem, który na podstawie odrębnych przepisów będzie obsługiwał Profile Kandydatów na Kierowców (PKK) w trakcie obowiązywania niniejszej umowy – w tym z systemem </w:t>
      </w:r>
      <w:proofErr w:type="spellStart"/>
      <w:r w:rsidRPr="00837197">
        <w:rPr>
          <w:rFonts w:asciiTheme="minorHAnsi" w:hAnsiTheme="minorHAnsi" w:cstheme="minorHAnsi"/>
          <w:sz w:val="20"/>
          <w:szCs w:val="20"/>
        </w:rPr>
        <w:t>CEPiK</w:t>
      </w:r>
      <w:proofErr w:type="spellEnd"/>
      <w:r w:rsidRPr="00837197">
        <w:rPr>
          <w:rFonts w:asciiTheme="minorHAnsi" w:hAnsiTheme="minorHAnsi" w:cstheme="minorHAnsi"/>
          <w:sz w:val="20"/>
          <w:szCs w:val="20"/>
        </w:rPr>
        <w:t xml:space="preserve"> 2.0 i umożliwienie pełnej elektronicznej obsługi PKK w lokalizacji WORD, w zakresie pobierania PKK i jego aktualizacji;</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świadczenia usługi gwarancyjnej i utrzymaniowej dla Aplikacji WORD na zasadach określonych w załączniku nr 2 do Umowy;</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zapewnienie dostępu do Bazy Pytań i zapewnienia możliwości korzystania z niej w STW;</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zapewniania bezpieczeństwa elektronicznego przesyłania danych z zastosowaniem infrastruktury klucza publicznego PKI (czytniki, karty i certyfikaty), pod warunkiem przestrzegania przez Zamawiającego i osoby działające w imieniu Zamawiającego „Instrukcji Bezpieczeństwa STW”, określonej przez Wykonawcę, stanowiącej załącznik nr 5 do Umowy;</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dostosowywania, w czasie obowiązywania Umowy, Aplikacji WORD do zmian </w:t>
      </w:r>
      <w:r w:rsidRPr="00837197">
        <w:rPr>
          <w:rFonts w:asciiTheme="minorHAnsi" w:hAnsiTheme="minorHAnsi" w:cstheme="minorHAnsi"/>
          <w:sz w:val="20"/>
          <w:szCs w:val="20"/>
        </w:rPr>
        <w:br/>
        <w:t>w obowiązujących przepisach prawa, dotyczących procesu przeprowadzenia egzaminu państwowego na prawo jazdy, mających wpływ na STW i realizowane przez niego funkcjonalności;</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zapewnienia Usługi Sieciowej zgodnie z zapisami Umowy;</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D33BF5">
        <w:rPr>
          <w:rFonts w:asciiTheme="minorHAnsi" w:hAnsiTheme="minorHAnsi" w:cstheme="minorHAnsi"/>
          <w:sz w:val="20"/>
          <w:szCs w:val="20"/>
        </w:rPr>
        <w:t>zapewnienia i udostępnienia Zamawiającemu i jego klientom, kompletnej funkcjonalności zintegrowanej internetowej platformy usług i płatności oraz niezbędnego do korzystania z niej oprogramowania i sprzętu;</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 udzielenia Zamawiającemu ograniczonej czasowo, niezbywalnej licencji na korzystanie z interfejsu użytkownika, służącego do prezentacji Bazy Pytań;</w:t>
      </w:r>
    </w:p>
    <w:p w:rsidR="00017C96" w:rsidRPr="00837197" w:rsidRDefault="00017C96" w:rsidP="00017C96">
      <w:pPr>
        <w:pStyle w:val="Akapitzlist"/>
        <w:numPr>
          <w:ilvl w:val="0"/>
          <w:numId w:val="2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lastRenderedPageBreak/>
        <w:t xml:space="preserve"> Na podstawie art. 28 rozporządzenia Parlamentu Europejskiego i Rady (UE) 2016/679 z dnia 27 kwietnia 2016 r. w sprawie ochrony osób fizycznych w związku z przetwarzaniem danych osobowych i w sprawie swobodnego przepływu takich danych oraz uchylenia dyrektywy 95/46/WE, Zamawiający powierza Wykonawcy dane osobowe do przetwarzania w celu i zakresie niezbędnym do realizacji przedmiotu niniejszej umowy. Umowa powierzenia przetwarzania danych osobowych stanowi załącznik nr 10 do niniejszej umowy.</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3.</w:t>
      </w:r>
    </w:p>
    <w:p w:rsidR="00017C96" w:rsidRPr="00837197" w:rsidRDefault="00017C96" w:rsidP="00017C96">
      <w:pPr>
        <w:spacing w:after="60" w:line="240" w:lineRule="auto"/>
        <w:jc w:val="center"/>
        <w:rPr>
          <w:rFonts w:cstheme="minorHAnsi"/>
          <w:b/>
          <w:sz w:val="20"/>
          <w:szCs w:val="20"/>
        </w:rPr>
      </w:pPr>
      <w:r w:rsidRPr="00837197">
        <w:rPr>
          <w:rFonts w:cstheme="minorHAnsi"/>
          <w:b/>
          <w:sz w:val="20"/>
          <w:szCs w:val="20"/>
        </w:rPr>
        <w:t>Wyłączenia</w:t>
      </w:r>
    </w:p>
    <w:p w:rsidR="00017C96" w:rsidRPr="00837197" w:rsidRDefault="00017C96" w:rsidP="00017C96">
      <w:pPr>
        <w:spacing w:after="60" w:line="240" w:lineRule="auto"/>
        <w:rPr>
          <w:rFonts w:cstheme="minorHAnsi"/>
          <w:sz w:val="20"/>
          <w:szCs w:val="20"/>
        </w:rPr>
      </w:pPr>
      <w:r w:rsidRPr="00837197">
        <w:rPr>
          <w:rFonts w:cstheme="minorHAnsi"/>
          <w:sz w:val="20"/>
          <w:szCs w:val="20"/>
        </w:rPr>
        <w:t>Zobowiązania Wykonawcy nie obejmują:</w:t>
      </w:r>
    </w:p>
    <w:p w:rsidR="00017C96" w:rsidRPr="00837197" w:rsidRDefault="00017C96" w:rsidP="00017C96">
      <w:pPr>
        <w:pStyle w:val="Akapitzlist"/>
        <w:numPr>
          <w:ilvl w:val="0"/>
          <w:numId w:val="2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odpowiedzialności za treść danych otrzymywanych i przechowywanych przez Zamawiającego; </w:t>
      </w:r>
    </w:p>
    <w:p w:rsidR="00017C96" w:rsidRPr="00837197" w:rsidRDefault="00017C96" w:rsidP="00017C96">
      <w:pPr>
        <w:pStyle w:val="Akapitzlist"/>
        <w:numPr>
          <w:ilvl w:val="0"/>
          <w:numId w:val="2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odpowiedzialności za udostępnienie hasła lub jakichkolwiek innych informacji identyfikujących Zamawiającego względem Wykonawcy osobom upoważnionym na podstawie właściwych przepisów prawa oraz umów z podmiotami trzecimi, które biorą udział w świadczeniu usług; </w:t>
      </w:r>
    </w:p>
    <w:p w:rsidR="00017C96" w:rsidRPr="00837197" w:rsidRDefault="00017C96" w:rsidP="00017C96">
      <w:pPr>
        <w:pStyle w:val="Akapitzlist"/>
        <w:numPr>
          <w:ilvl w:val="0"/>
          <w:numId w:val="2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usterek wynikających z użycia Systemu niezgodnie z instrukcją </w:t>
      </w:r>
      <w:r w:rsidRPr="00D33BF5">
        <w:rPr>
          <w:rFonts w:asciiTheme="minorHAnsi" w:hAnsiTheme="minorHAnsi" w:cstheme="minorHAnsi"/>
          <w:sz w:val="20"/>
          <w:szCs w:val="20"/>
        </w:rPr>
        <w:t xml:space="preserve">Wykonawcy </w:t>
      </w:r>
      <w:r w:rsidRPr="00837197">
        <w:rPr>
          <w:rFonts w:asciiTheme="minorHAnsi" w:hAnsiTheme="minorHAnsi" w:cstheme="minorHAnsi"/>
          <w:sz w:val="20"/>
          <w:szCs w:val="20"/>
        </w:rPr>
        <w:t>lub usterek powstałych w wyniku wypadku losowego powodującego zniszczenie czy uszkodzenie oprogramowania lub sprzętu, na którym oprogramowanie było zainstalowane;</w:t>
      </w:r>
    </w:p>
    <w:p w:rsidR="00017C96" w:rsidRPr="00837197" w:rsidRDefault="00017C96" w:rsidP="00017C96">
      <w:pPr>
        <w:pStyle w:val="Akapitzlist"/>
        <w:numPr>
          <w:ilvl w:val="0"/>
          <w:numId w:val="2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usterek i awarii powstałych w wyniku ingerencji w sprzęt (np.: naprawy, usunięcia plomb i inne) dokonywanych przez osoby nieautoryzowane/nieupoważnione przez </w:t>
      </w:r>
      <w:r w:rsidRPr="00D33BF5">
        <w:rPr>
          <w:rFonts w:asciiTheme="minorHAnsi" w:hAnsiTheme="minorHAnsi" w:cstheme="minorHAnsi"/>
          <w:sz w:val="20"/>
          <w:szCs w:val="20"/>
        </w:rPr>
        <w:t>Wykonawcę;</w:t>
      </w:r>
    </w:p>
    <w:p w:rsidR="00017C96" w:rsidRPr="00837197" w:rsidRDefault="00017C96" w:rsidP="00017C96">
      <w:pPr>
        <w:pStyle w:val="Akapitzlist"/>
        <w:numPr>
          <w:ilvl w:val="0"/>
          <w:numId w:val="2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usterek i awarii powstałych w wyniku ingerencji w oprogramowanie </w:t>
      </w:r>
      <w:r w:rsidRPr="00D33BF5">
        <w:rPr>
          <w:rFonts w:asciiTheme="minorHAnsi" w:hAnsiTheme="minorHAnsi" w:cstheme="minorHAnsi"/>
          <w:sz w:val="20"/>
          <w:szCs w:val="20"/>
        </w:rPr>
        <w:t xml:space="preserve">Wykonawcy </w:t>
      </w:r>
      <w:r w:rsidRPr="00837197">
        <w:rPr>
          <w:rFonts w:asciiTheme="minorHAnsi" w:hAnsiTheme="minorHAnsi" w:cstheme="minorHAnsi"/>
          <w:sz w:val="20"/>
          <w:szCs w:val="20"/>
        </w:rPr>
        <w:t xml:space="preserve">dokonywanych przez osoby nieautoryzowane/nieupoważnione przez </w:t>
      </w:r>
      <w:r w:rsidRPr="00D33BF5">
        <w:rPr>
          <w:rFonts w:asciiTheme="minorHAnsi" w:hAnsiTheme="minorHAnsi" w:cstheme="minorHAnsi"/>
          <w:sz w:val="20"/>
          <w:szCs w:val="20"/>
        </w:rPr>
        <w:t>Wykonawcę;</w:t>
      </w:r>
    </w:p>
    <w:p w:rsidR="00017C96" w:rsidRPr="00837197" w:rsidRDefault="00017C96" w:rsidP="00017C96">
      <w:pPr>
        <w:pStyle w:val="Akapitzlist"/>
        <w:numPr>
          <w:ilvl w:val="0"/>
          <w:numId w:val="2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usterek Systemu powstałych w wyniku działań administratora systemu lub użytkowników systemu (np. usunięcie plików, niedostateczne zabezpieczenie, instalacja oprogramowania kolidującego z oprogramowaniem </w:t>
      </w:r>
      <w:r w:rsidRPr="00D33BF5">
        <w:rPr>
          <w:rFonts w:asciiTheme="minorHAnsi" w:hAnsiTheme="minorHAnsi" w:cstheme="minorHAnsi"/>
          <w:sz w:val="20"/>
          <w:szCs w:val="20"/>
        </w:rPr>
        <w:t xml:space="preserve">Wykonawcy </w:t>
      </w:r>
      <w:r w:rsidRPr="00837197">
        <w:rPr>
          <w:rFonts w:asciiTheme="minorHAnsi" w:hAnsiTheme="minorHAnsi" w:cstheme="minorHAnsi"/>
          <w:sz w:val="20"/>
          <w:szCs w:val="20"/>
        </w:rPr>
        <w:t>itp.) a nie poprzedzonych konsultacjami z Wykonawcą;</w:t>
      </w:r>
    </w:p>
    <w:p w:rsidR="00017C96" w:rsidRPr="00837197" w:rsidRDefault="00017C96" w:rsidP="00017C96">
      <w:pPr>
        <w:pStyle w:val="Akapitzlist"/>
        <w:numPr>
          <w:ilvl w:val="0"/>
          <w:numId w:val="2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usterek związanych z wadliwym działaniem sieci telekomunikacyjnej i informatycznej.</w:t>
      </w:r>
    </w:p>
    <w:p w:rsidR="00017C96" w:rsidRPr="00837197" w:rsidRDefault="00017C96" w:rsidP="00017C96">
      <w:pPr>
        <w:spacing w:after="60" w:line="240" w:lineRule="auto"/>
        <w:rPr>
          <w:rFonts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4.</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TERMINY REALIZACJI UMOWY</w:t>
      </w:r>
    </w:p>
    <w:p w:rsidR="00017C96" w:rsidRPr="00837197" w:rsidRDefault="00017C96" w:rsidP="00017C96">
      <w:pPr>
        <w:pStyle w:val="Tretekstu"/>
        <w:numPr>
          <w:ilvl w:val="0"/>
          <w:numId w:val="2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Termin dostawy, wdrożenia i uruchomienia STW określonego w § 2 niniejszej Umowy, wraz z jego instalacją i konfiguracją, Strony ustalają do dnia </w:t>
      </w:r>
      <w:r>
        <w:rPr>
          <w:rFonts w:asciiTheme="minorHAnsi" w:hAnsiTheme="minorHAnsi" w:cstheme="minorHAnsi"/>
          <w:bCs/>
          <w:sz w:val="20"/>
        </w:rPr>
        <w:t>01 grudnia</w:t>
      </w:r>
      <w:r w:rsidRPr="00837197">
        <w:rPr>
          <w:rFonts w:asciiTheme="minorHAnsi" w:hAnsiTheme="minorHAnsi" w:cstheme="minorHAnsi"/>
          <w:bCs/>
          <w:sz w:val="20"/>
        </w:rPr>
        <w:t xml:space="preserve"> 2019 r.</w:t>
      </w:r>
      <w:r w:rsidRPr="00837197">
        <w:rPr>
          <w:rFonts w:asciiTheme="minorHAnsi" w:hAnsiTheme="minorHAnsi" w:cstheme="minorHAnsi"/>
          <w:sz w:val="20"/>
        </w:rPr>
        <w:t>, z zastrzeżeniem ust. 2 poniżej i z wyłączeniem:</w:t>
      </w:r>
    </w:p>
    <w:p w:rsidR="00017C96" w:rsidRPr="00837197" w:rsidRDefault="00017C96" w:rsidP="00017C96">
      <w:pPr>
        <w:pStyle w:val="Akapitzlist"/>
        <w:numPr>
          <w:ilvl w:val="0"/>
          <w:numId w:val="4"/>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okresu udzielonej licencji, która będzie udzielana na cały czas obowiązywania umowy.</w:t>
      </w:r>
    </w:p>
    <w:p w:rsidR="00017C96" w:rsidRPr="00837197" w:rsidRDefault="00017C96" w:rsidP="00017C96">
      <w:pPr>
        <w:pStyle w:val="Akapitzlist"/>
        <w:numPr>
          <w:ilvl w:val="0"/>
          <w:numId w:val="4"/>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gwarancji, usługi rozwoju sieci a także czynności stałego utrzymywania przez Wykonawcę Systemu w pełnej funkcjonalności, realizowanych od dnia wdrożenia STW do końca okresu obowiązywania umowy.</w:t>
      </w:r>
    </w:p>
    <w:p w:rsidR="00017C96" w:rsidRPr="00837197" w:rsidRDefault="00017C96" w:rsidP="00017C96">
      <w:pPr>
        <w:pStyle w:val="Akapitzlist"/>
        <w:numPr>
          <w:ilvl w:val="0"/>
          <w:numId w:val="4"/>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świadczenia usługi sieciowej w okresie od dnia wdrożenia STW do końca okresu obowiązywania umowy.</w:t>
      </w:r>
    </w:p>
    <w:p w:rsidR="00017C96" w:rsidRPr="00837197" w:rsidRDefault="00017C96" w:rsidP="00017C96">
      <w:pPr>
        <w:pStyle w:val="Tretekstu"/>
        <w:numPr>
          <w:ilvl w:val="0"/>
          <w:numId w:val="2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razie nie zapewnienia przez Zamawiającego Infrastruktury Sprzętowej w terminie określonym w ust. 1, terminy rozpoczęcia realizacji Umowy ulegają przesunięciu odpowiednio do dnia udostępnienia przez Zamawiającego Infrastruktury Sprzętowej.</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5.</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WYKONANIE UMOWY</w:t>
      </w:r>
    </w:p>
    <w:p w:rsidR="00017C96" w:rsidRPr="00837197" w:rsidRDefault="00017C96" w:rsidP="00017C96">
      <w:pPr>
        <w:pStyle w:val="Tretekstu"/>
        <w:numPr>
          <w:ilvl w:val="0"/>
          <w:numId w:val="2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Strony mogą posługiwać się podmiotami trzecimi przy wykonywaniu zobowiązań lub uprawnień wynikających z niniejszej Umowy. Za działania i zaniechania swoich podwykonawców powstałe w związku z realizacją Umowy, Strony odpowiadają jak za własne działania i zaniechania.</w:t>
      </w:r>
    </w:p>
    <w:p w:rsidR="00017C96" w:rsidRPr="00837197" w:rsidRDefault="00017C96" w:rsidP="00017C96">
      <w:pPr>
        <w:pStyle w:val="Tretekstu"/>
        <w:numPr>
          <w:ilvl w:val="0"/>
          <w:numId w:val="2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Świadczenie usługi gwarancyjnej i utrzymaniowej dla Aplikacji WORD na zasadach określonych w załącznikach nr 1 i 2 do Umowy, oraz świadczenie usługi sieciowej i usługi rozwoju sieci będzie realizowane przez Wykonawcę od dnia wdrożenia STW do końca okresu obowiązywania umowy.</w:t>
      </w:r>
    </w:p>
    <w:p w:rsidR="00017C96" w:rsidRDefault="00017C96" w:rsidP="00017C96">
      <w:pPr>
        <w:spacing w:after="60" w:line="240" w:lineRule="auto"/>
        <w:jc w:val="center"/>
        <w:rPr>
          <w:rFonts w:eastAsia="Andale Sans UI" w:cstheme="minorHAnsi"/>
          <w:kern w:val="2"/>
          <w:sz w:val="20"/>
          <w:szCs w:val="20"/>
          <w:lang w:eastAsia="pl-PL"/>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lastRenderedPageBreak/>
        <w:t>§ 6.</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WSPÓŁDZIAŁANIE i ZOBOWIĄZANIA STRON</w:t>
      </w:r>
    </w:p>
    <w:p w:rsidR="00017C96" w:rsidRPr="00837197"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Strony zobowiązują się do współdziałania oraz przekazywania sobie wszelkich niezbędnych danych w celu należytego i terminowego wykonania Umowy.</w:t>
      </w:r>
    </w:p>
    <w:p w:rsidR="00017C96" w:rsidRPr="00837197" w:rsidRDefault="00017C96" w:rsidP="00017C96">
      <w:pPr>
        <w:autoSpaceDN w:val="0"/>
        <w:spacing w:after="60" w:line="240" w:lineRule="auto"/>
        <w:ind w:left="360"/>
        <w:jc w:val="both"/>
        <w:textAlignment w:val="baseline"/>
        <w:rPr>
          <w:rFonts w:cstheme="minorHAnsi"/>
          <w:sz w:val="20"/>
          <w:szCs w:val="20"/>
        </w:rPr>
      </w:pPr>
    </w:p>
    <w:p w:rsidR="00017C96" w:rsidRPr="00815F43"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celu zapewnienia zgodnego współdziałania oraz poprawnej i terminowej realizacji przedmiotu Umowy, Strony wyznaczają Koordynatorów Umowy:</w:t>
      </w:r>
    </w:p>
    <w:p w:rsidR="00017C96" w:rsidRDefault="00017C96" w:rsidP="00017C96">
      <w:pPr>
        <w:pStyle w:val="Akapitzlist"/>
        <w:autoSpaceDN w:val="0"/>
        <w:spacing w:after="60"/>
        <w:ind w:left="360"/>
        <w:jc w:val="both"/>
        <w:textAlignment w:val="baseline"/>
        <w:rPr>
          <w:rFonts w:asciiTheme="minorHAnsi" w:hAnsiTheme="minorHAnsi" w:cstheme="minorHAnsi"/>
          <w:sz w:val="20"/>
          <w:szCs w:val="20"/>
        </w:rPr>
      </w:pPr>
      <w:r>
        <w:rPr>
          <w:rFonts w:asciiTheme="minorHAnsi" w:hAnsiTheme="minorHAnsi" w:cstheme="minorHAnsi"/>
          <w:sz w:val="20"/>
          <w:szCs w:val="20"/>
        </w:rPr>
        <w:t xml:space="preserve">Po stronie Wykonawcy: </w:t>
      </w:r>
    </w:p>
    <w:p w:rsidR="00017C96" w:rsidRPr="00815F43" w:rsidRDefault="00017C96" w:rsidP="00017C96">
      <w:pPr>
        <w:pStyle w:val="Akapitzlist"/>
        <w:autoSpaceDN w:val="0"/>
        <w:spacing w:after="60"/>
        <w:ind w:left="360" w:firstLine="348"/>
        <w:jc w:val="both"/>
        <w:textAlignment w:val="baseline"/>
        <w:rPr>
          <w:rFonts w:asciiTheme="minorHAnsi" w:hAnsiTheme="minorHAnsi" w:cstheme="minorHAnsi"/>
          <w:sz w:val="20"/>
          <w:szCs w:val="20"/>
        </w:rPr>
      </w:pPr>
      <w:r w:rsidRPr="00815F43">
        <w:rPr>
          <w:rFonts w:asciiTheme="minorHAnsi" w:hAnsiTheme="minorHAnsi" w:cstheme="minorHAnsi"/>
          <w:sz w:val="20"/>
          <w:szCs w:val="20"/>
        </w:rPr>
        <w:t>…………………………………………………………………………….</w:t>
      </w:r>
    </w:p>
    <w:p w:rsidR="00017C96" w:rsidRPr="00837197" w:rsidRDefault="00017C96" w:rsidP="00017C96">
      <w:pPr>
        <w:pStyle w:val="Akapitzlist"/>
        <w:autoSpaceDN w:val="0"/>
        <w:spacing w:after="60"/>
        <w:ind w:left="3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Po stronie WORD: </w:t>
      </w:r>
    </w:p>
    <w:p w:rsidR="00017C96" w:rsidRPr="006111CF" w:rsidRDefault="00017C96" w:rsidP="00017C96">
      <w:pPr>
        <w:pStyle w:val="Akapitzlist"/>
        <w:autoSpaceDN w:val="0"/>
        <w:spacing w:after="60"/>
        <w:ind w:left="360" w:firstLine="348"/>
        <w:jc w:val="both"/>
        <w:textAlignment w:val="baseline"/>
        <w:rPr>
          <w:rFonts w:asciiTheme="minorHAnsi" w:hAnsiTheme="minorHAnsi" w:cstheme="minorHAnsi"/>
          <w:sz w:val="20"/>
          <w:szCs w:val="20"/>
          <w:lang w:val="nb-NO"/>
        </w:rPr>
      </w:pPr>
      <w:r w:rsidRPr="006111CF">
        <w:rPr>
          <w:rFonts w:asciiTheme="minorHAnsi" w:hAnsiTheme="minorHAnsi" w:cstheme="minorHAnsi"/>
          <w:sz w:val="20"/>
          <w:szCs w:val="20"/>
          <w:lang w:val="nb-NO"/>
        </w:rPr>
        <w:t xml:space="preserve">Józef Sieta -      tel/fax 895381132, 895381135, e-mail: </w:t>
      </w:r>
      <w:r>
        <w:rPr>
          <w:rStyle w:val="Hipercze"/>
          <w:rFonts w:asciiTheme="minorHAnsi" w:hAnsiTheme="minorHAnsi" w:cstheme="minorHAnsi"/>
          <w:sz w:val="20"/>
          <w:szCs w:val="20"/>
          <w:lang w:val="nb-NO"/>
        </w:rPr>
        <w:fldChar w:fldCharType="begin"/>
      </w:r>
      <w:r>
        <w:rPr>
          <w:rStyle w:val="Hipercze"/>
          <w:rFonts w:asciiTheme="minorHAnsi" w:hAnsiTheme="minorHAnsi" w:cstheme="minorHAnsi"/>
          <w:sz w:val="20"/>
          <w:szCs w:val="20"/>
          <w:lang w:val="nb-NO"/>
        </w:rPr>
        <w:instrText xml:space="preserve"> HYPERLINK "mailto:j.sieta@word.olsztyn.pl" </w:instrText>
      </w:r>
      <w:r>
        <w:rPr>
          <w:rStyle w:val="Hipercze"/>
          <w:rFonts w:asciiTheme="minorHAnsi" w:hAnsiTheme="minorHAnsi" w:cstheme="minorHAnsi"/>
          <w:sz w:val="20"/>
          <w:szCs w:val="20"/>
          <w:lang w:val="nb-NO"/>
        </w:rPr>
        <w:fldChar w:fldCharType="separate"/>
      </w:r>
      <w:r w:rsidRPr="006111CF">
        <w:rPr>
          <w:rStyle w:val="Hipercze"/>
          <w:rFonts w:asciiTheme="minorHAnsi" w:hAnsiTheme="minorHAnsi" w:cstheme="minorHAnsi"/>
          <w:sz w:val="20"/>
          <w:szCs w:val="20"/>
          <w:lang w:val="nb-NO"/>
        </w:rPr>
        <w:t>j.sieta@word.olsztyn.pl</w:t>
      </w:r>
      <w:r>
        <w:rPr>
          <w:rStyle w:val="Hipercze"/>
          <w:rFonts w:asciiTheme="minorHAnsi" w:hAnsiTheme="minorHAnsi" w:cstheme="minorHAnsi"/>
          <w:sz w:val="20"/>
          <w:szCs w:val="20"/>
          <w:lang w:val="nb-NO"/>
        </w:rPr>
        <w:fldChar w:fldCharType="end"/>
      </w:r>
    </w:p>
    <w:p w:rsidR="00017C96" w:rsidRPr="006111CF" w:rsidRDefault="00017C96" w:rsidP="00017C96">
      <w:pPr>
        <w:pStyle w:val="Akapitzlist"/>
        <w:autoSpaceDN w:val="0"/>
        <w:spacing w:after="60"/>
        <w:ind w:left="360" w:firstLine="348"/>
        <w:jc w:val="both"/>
        <w:textAlignment w:val="baseline"/>
        <w:rPr>
          <w:rFonts w:asciiTheme="minorHAnsi" w:hAnsiTheme="minorHAnsi" w:cstheme="minorHAnsi"/>
          <w:sz w:val="20"/>
          <w:szCs w:val="20"/>
          <w:lang w:val="nb-NO"/>
        </w:rPr>
      </w:pPr>
      <w:r w:rsidRPr="006111CF">
        <w:rPr>
          <w:rFonts w:asciiTheme="minorHAnsi" w:hAnsiTheme="minorHAnsi" w:cstheme="minorHAnsi"/>
          <w:sz w:val="20"/>
          <w:szCs w:val="20"/>
          <w:lang w:val="nb-NO"/>
        </w:rPr>
        <w:t xml:space="preserve">Michał Pyzel -  tel/fax 895381161, 895381135, e-mail: </w:t>
      </w:r>
      <w:r>
        <w:rPr>
          <w:rStyle w:val="Hipercze"/>
          <w:rFonts w:asciiTheme="minorHAnsi" w:hAnsiTheme="minorHAnsi" w:cstheme="minorHAnsi"/>
          <w:sz w:val="20"/>
          <w:szCs w:val="20"/>
          <w:lang w:val="nb-NO"/>
        </w:rPr>
        <w:fldChar w:fldCharType="begin"/>
      </w:r>
      <w:r>
        <w:rPr>
          <w:rStyle w:val="Hipercze"/>
          <w:rFonts w:asciiTheme="minorHAnsi" w:hAnsiTheme="minorHAnsi" w:cstheme="minorHAnsi"/>
          <w:sz w:val="20"/>
          <w:szCs w:val="20"/>
          <w:lang w:val="nb-NO"/>
        </w:rPr>
        <w:instrText xml:space="preserve"> HYPERLINK "mailto:m.pyzel@word.olsztyn.pl" </w:instrText>
      </w:r>
      <w:r>
        <w:rPr>
          <w:rStyle w:val="Hipercze"/>
          <w:rFonts w:asciiTheme="minorHAnsi" w:hAnsiTheme="minorHAnsi" w:cstheme="minorHAnsi"/>
          <w:sz w:val="20"/>
          <w:szCs w:val="20"/>
          <w:lang w:val="nb-NO"/>
        </w:rPr>
        <w:fldChar w:fldCharType="separate"/>
      </w:r>
      <w:r w:rsidRPr="006111CF">
        <w:rPr>
          <w:rStyle w:val="Hipercze"/>
          <w:rFonts w:asciiTheme="minorHAnsi" w:hAnsiTheme="minorHAnsi" w:cstheme="minorHAnsi"/>
          <w:sz w:val="20"/>
          <w:szCs w:val="20"/>
          <w:lang w:val="nb-NO"/>
        </w:rPr>
        <w:t>m.pyzel@word.olsztyn.pl</w:t>
      </w:r>
      <w:r>
        <w:rPr>
          <w:rStyle w:val="Hipercze"/>
          <w:rFonts w:asciiTheme="minorHAnsi" w:hAnsiTheme="minorHAnsi" w:cstheme="minorHAnsi"/>
          <w:sz w:val="20"/>
          <w:szCs w:val="20"/>
          <w:lang w:val="nb-NO"/>
        </w:rPr>
        <w:fldChar w:fldCharType="end"/>
      </w:r>
    </w:p>
    <w:p w:rsidR="00017C96" w:rsidRPr="00837197" w:rsidRDefault="00017C96" w:rsidP="00017C96">
      <w:pPr>
        <w:pStyle w:val="Akapitzlist"/>
        <w:autoSpaceDN w:val="0"/>
        <w:spacing w:after="60"/>
        <w:ind w:left="3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W przypadku zmiany Koordynatora wymagane jest przekazanie pisemnie informacji drugiej Stronie o zaistniałym fakcie. Zmiana osób nie wymaga aneksowania Umowy.</w:t>
      </w:r>
    </w:p>
    <w:p w:rsidR="00017C96" w:rsidRPr="00837197" w:rsidRDefault="00017C96" w:rsidP="00017C96">
      <w:pPr>
        <w:pStyle w:val="Akapitzlist"/>
        <w:autoSpaceDN w:val="0"/>
        <w:spacing w:after="60"/>
        <w:ind w:left="3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WORD zobowiązuje się do dokonania w imieniu Wykonawcy obowiązku informacyjnego wobec pracowników WORD wskazanych do realizacji umowy. Obowiązek stanowi załącznik nr 11 do niniejszej umowy. </w:t>
      </w:r>
    </w:p>
    <w:p w:rsidR="00017C96" w:rsidRPr="00837197" w:rsidRDefault="00017C96" w:rsidP="00017C96">
      <w:pPr>
        <w:pStyle w:val="Akapitzlist"/>
        <w:autoSpaceDN w:val="0"/>
        <w:spacing w:after="60"/>
        <w:ind w:left="360"/>
        <w:jc w:val="both"/>
        <w:textAlignment w:val="baseline"/>
        <w:rPr>
          <w:rFonts w:asciiTheme="minorHAnsi" w:hAnsiTheme="minorHAnsi" w:cstheme="minorHAnsi"/>
          <w:sz w:val="20"/>
          <w:szCs w:val="20"/>
        </w:rPr>
      </w:pPr>
    </w:p>
    <w:p w:rsidR="00017C96" w:rsidRPr="00837197"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oświadcza, że osoby delegowane do wykonania Umowy posiadają fachową wiedzę oraz doświadczenie w zakresie niezbędnym do realizacji Umowy.</w:t>
      </w:r>
    </w:p>
    <w:p w:rsidR="00017C96" w:rsidRPr="00837197" w:rsidRDefault="00017C96" w:rsidP="00017C96">
      <w:pPr>
        <w:autoSpaceDN w:val="0"/>
        <w:spacing w:after="60" w:line="240" w:lineRule="auto"/>
        <w:ind w:left="360"/>
        <w:jc w:val="both"/>
        <w:textAlignment w:val="baseline"/>
        <w:rPr>
          <w:rFonts w:cstheme="minorHAnsi"/>
          <w:sz w:val="20"/>
          <w:szCs w:val="20"/>
        </w:rPr>
      </w:pPr>
    </w:p>
    <w:p w:rsidR="00017C96" w:rsidRPr="00837197"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w ramach Umowy zobowiązuje się w szczególności:</w:t>
      </w:r>
    </w:p>
    <w:p w:rsidR="00017C96" w:rsidRPr="00837197" w:rsidRDefault="00017C96" w:rsidP="00017C96">
      <w:pPr>
        <w:pStyle w:val="Akapitzlist"/>
        <w:numPr>
          <w:ilvl w:val="0"/>
          <w:numId w:val="2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wykonywać przedmiot Umowy z dołożeniem należytej staranności, wynikającej </w:t>
      </w:r>
      <w:r w:rsidRPr="00837197">
        <w:rPr>
          <w:rFonts w:asciiTheme="minorHAnsi" w:hAnsiTheme="minorHAnsi" w:cstheme="minorHAnsi"/>
          <w:sz w:val="20"/>
          <w:szCs w:val="20"/>
        </w:rPr>
        <w:br/>
        <w:t>z profesjonalnego charakteru świadczonych usług oraz zachowaniem odpowiednich standardów jakościowych;</w:t>
      </w:r>
    </w:p>
    <w:p w:rsidR="00017C96" w:rsidRPr="00837197" w:rsidRDefault="00017C96" w:rsidP="00017C96">
      <w:pPr>
        <w:pStyle w:val="Akapitzlist"/>
        <w:numPr>
          <w:ilvl w:val="0"/>
          <w:numId w:val="2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zapewnić prawidłowe funkcjonowanie STW, zgodne z wymaganiami Umowy;</w:t>
      </w:r>
    </w:p>
    <w:p w:rsidR="00017C96" w:rsidRPr="00837197" w:rsidRDefault="00017C96" w:rsidP="00017C96">
      <w:pPr>
        <w:pStyle w:val="Akapitzlist"/>
        <w:numPr>
          <w:ilvl w:val="0"/>
          <w:numId w:val="2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zapewnić bezpieczeństwo elektronicznego przesyłania danych, pod warunkiem przestrzegania przez Zamawiającego i osoby działające w imieniu Zamawiającego „Instrukcji Bezpieczeństwa dla STW”;</w:t>
      </w:r>
    </w:p>
    <w:p w:rsidR="00017C96" w:rsidRPr="00837197" w:rsidRDefault="00017C96" w:rsidP="00017C96">
      <w:pPr>
        <w:pStyle w:val="Akapitzlist"/>
        <w:numPr>
          <w:ilvl w:val="0"/>
          <w:numId w:val="2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do dnia uruchomienia STW udostępnić „Instrukcję Użytkownika” i „Instrukcję Bezpieczeństwa STW”. </w:t>
      </w:r>
      <w:r w:rsidRPr="00D33BF5">
        <w:rPr>
          <w:rFonts w:asciiTheme="minorHAnsi" w:hAnsiTheme="minorHAnsi" w:cstheme="minorHAnsi"/>
          <w:sz w:val="20"/>
          <w:szCs w:val="20"/>
        </w:rPr>
        <w:t>Instrukcje</w:t>
      </w:r>
      <w:r w:rsidRPr="00837197">
        <w:rPr>
          <w:rFonts w:asciiTheme="minorHAnsi" w:hAnsiTheme="minorHAnsi" w:cstheme="minorHAnsi"/>
          <w:sz w:val="20"/>
          <w:szCs w:val="20"/>
        </w:rPr>
        <w:t xml:space="preserve"> te mogą podlegać nowelizacjom, w celu dostosowania ich do zmian w STW, podwyższenia poziomu bezpieczeństwa systemów i danych w nich przetwarzanych. Nowelizacje te nie wymagają zmian w Umowie. Wykonawca zobowiązany jest udostępnić Zamawiającemu treść ww. nowelizacji w formie pisemnej, w jednym egzemplarzu</w:t>
      </w:r>
      <w:r w:rsidRPr="00D33BF5">
        <w:rPr>
          <w:rFonts w:asciiTheme="minorHAnsi" w:hAnsiTheme="minorHAnsi" w:cstheme="minorHAnsi"/>
          <w:sz w:val="20"/>
          <w:szCs w:val="20"/>
        </w:rPr>
        <w:t xml:space="preserve"> i w </w:t>
      </w:r>
      <w:r w:rsidRPr="00837197">
        <w:rPr>
          <w:rFonts w:asciiTheme="minorHAnsi" w:hAnsiTheme="minorHAnsi" w:cstheme="minorHAnsi"/>
          <w:sz w:val="20"/>
          <w:szCs w:val="20"/>
        </w:rPr>
        <w:t>formie elektronicznej, zapisane w postaci pliku w formacie dokumentu PDF, w terminie 5 dni od dnia wprowadzenia nowelizacji.</w:t>
      </w:r>
    </w:p>
    <w:p w:rsidR="00017C96" w:rsidRPr="00D33BF5" w:rsidRDefault="00017C96" w:rsidP="00017C96">
      <w:pPr>
        <w:pStyle w:val="Akapitzlist"/>
        <w:numPr>
          <w:ilvl w:val="0"/>
          <w:numId w:val="29"/>
        </w:numPr>
        <w:autoSpaceDN w:val="0"/>
        <w:spacing w:after="60"/>
        <w:jc w:val="both"/>
        <w:textAlignment w:val="baseline"/>
        <w:rPr>
          <w:rFonts w:asciiTheme="minorHAnsi" w:hAnsiTheme="minorHAnsi" w:cstheme="minorHAnsi"/>
          <w:sz w:val="20"/>
          <w:szCs w:val="20"/>
        </w:rPr>
      </w:pPr>
      <w:r w:rsidRPr="00D33BF5">
        <w:rPr>
          <w:rFonts w:asciiTheme="minorHAnsi" w:hAnsiTheme="minorHAnsi" w:cstheme="minorHAnsi"/>
          <w:sz w:val="20"/>
          <w:szCs w:val="20"/>
        </w:rPr>
        <w:t>do dnia uruchomienia STW dostarczyć czytniki i karty z certyfikatami służące do realizacji bezpiecznego podpisu elektronicznego, o których mowa w załączniku nr 9 do Umowy, w ilościach wskazanych przez Zamawiającego;</w:t>
      </w:r>
    </w:p>
    <w:p w:rsidR="00017C96" w:rsidRPr="00837197" w:rsidRDefault="00017C96" w:rsidP="00017C96">
      <w:pPr>
        <w:pStyle w:val="Akapitzlist"/>
        <w:numPr>
          <w:ilvl w:val="0"/>
          <w:numId w:val="2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uzgadniać z Zamawiającym wszelkie bieżące prace podejmowane przez Wykonawcę i jego podwykonawców w Lokalizacji WORD oraz w </w:t>
      </w:r>
      <w:r w:rsidRPr="00D33BF5">
        <w:rPr>
          <w:rFonts w:asciiTheme="minorHAnsi" w:hAnsiTheme="minorHAnsi" w:cstheme="minorHAnsi"/>
          <w:sz w:val="20"/>
          <w:szCs w:val="20"/>
        </w:rPr>
        <w:t>Lokalizacjach Dodatkowych</w:t>
      </w:r>
      <w:r w:rsidRPr="00837197">
        <w:rPr>
          <w:rFonts w:asciiTheme="minorHAnsi" w:hAnsiTheme="minorHAnsi" w:cstheme="minorHAnsi"/>
          <w:sz w:val="20"/>
          <w:szCs w:val="20"/>
        </w:rPr>
        <w:t>;</w:t>
      </w:r>
    </w:p>
    <w:p w:rsidR="00017C96" w:rsidRPr="00837197" w:rsidRDefault="00017C96" w:rsidP="00017C96">
      <w:pPr>
        <w:pStyle w:val="Akapitzlist"/>
        <w:numPr>
          <w:ilvl w:val="0"/>
          <w:numId w:val="2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wykonywać terminowo zobowiązania wynikające z Umowy;</w:t>
      </w:r>
    </w:p>
    <w:p w:rsidR="00017C96" w:rsidRPr="00837197" w:rsidRDefault="00017C96" w:rsidP="00017C96">
      <w:pPr>
        <w:pStyle w:val="Akapitzlist"/>
        <w:numPr>
          <w:ilvl w:val="0"/>
          <w:numId w:val="2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zapewnić w przypadku utworzenia nowej Lokalizacji Dodatkowej wdrożenie STW pod warunkiem zapewnienia przez Zamawiającego infrastruktury sprzętowej o parametrach określonych z załączniku nr 4 do Umowy. Termin uruchomienia nowotworzonej Lokalizacji Dodatkowej zostanie potwierdzony protokołem odbioru zgodnie z załącznikiem nr 7 do umowy.</w:t>
      </w:r>
    </w:p>
    <w:p w:rsidR="00017C96" w:rsidRPr="00837197"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Zamawiający w ramach niniejszej Umowy zobowiązuje się w szczególności do:</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eksploatacji STW zgodnie z Instrukcją Użytkownika i Instrukcją Bezpieczeństwa STW oraz stosowania się do doraźnych procedur przekazywanych przez Wykonawcę, związanych z jego funkcjonowaniem;</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rejestrowania zgłoszeń dotyczących funkcjonalności STW w </w:t>
      </w:r>
      <w:proofErr w:type="spellStart"/>
      <w:r w:rsidRPr="00837197">
        <w:rPr>
          <w:rFonts w:asciiTheme="minorHAnsi" w:hAnsiTheme="minorHAnsi" w:cstheme="minorHAnsi"/>
          <w:sz w:val="20"/>
          <w:szCs w:val="20"/>
        </w:rPr>
        <w:t>SerwisDesku</w:t>
      </w:r>
      <w:proofErr w:type="spellEnd"/>
      <w:r w:rsidRPr="00837197">
        <w:rPr>
          <w:rFonts w:asciiTheme="minorHAnsi" w:hAnsiTheme="minorHAnsi" w:cstheme="minorHAnsi"/>
          <w:sz w:val="20"/>
          <w:szCs w:val="20"/>
        </w:rPr>
        <w:t xml:space="preserve"> z wykorzystaniem </w:t>
      </w:r>
      <w:proofErr w:type="spellStart"/>
      <w:r w:rsidRPr="00837197">
        <w:rPr>
          <w:rFonts w:asciiTheme="minorHAnsi" w:hAnsiTheme="minorHAnsi" w:cstheme="minorHAnsi"/>
          <w:sz w:val="20"/>
          <w:szCs w:val="20"/>
        </w:rPr>
        <w:t>HelpDesku</w:t>
      </w:r>
      <w:proofErr w:type="spellEnd"/>
      <w:r w:rsidRPr="00837197">
        <w:rPr>
          <w:rFonts w:asciiTheme="minorHAnsi" w:hAnsiTheme="minorHAnsi" w:cstheme="minorHAnsi"/>
          <w:sz w:val="20"/>
          <w:szCs w:val="20"/>
        </w:rPr>
        <w:t xml:space="preserve"> lub </w:t>
      </w:r>
      <w:proofErr w:type="spellStart"/>
      <w:r w:rsidRPr="00837197">
        <w:rPr>
          <w:rFonts w:asciiTheme="minorHAnsi" w:hAnsiTheme="minorHAnsi" w:cstheme="minorHAnsi"/>
          <w:sz w:val="20"/>
          <w:szCs w:val="20"/>
        </w:rPr>
        <w:t>eHelpDesku</w:t>
      </w:r>
      <w:proofErr w:type="spellEnd"/>
      <w:r w:rsidRPr="00837197">
        <w:rPr>
          <w:rFonts w:asciiTheme="minorHAnsi" w:hAnsiTheme="minorHAnsi" w:cstheme="minorHAnsi"/>
          <w:sz w:val="20"/>
          <w:szCs w:val="20"/>
        </w:rPr>
        <w:t xml:space="preserve"> oraz współpracy z Wykonawcą przy obsłudze zgłoszeń;</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lastRenderedPageBreak/>
        <w:t>zapewniania przedstawicielom Wykonawcy i upoważnionym przez niego osobom dostępu do pomieszczeń, w których znajduje się Infrastruktura Sprzętowa, Aplikacja WORD i do których dostarczona jest Usługa Sieciowa, w zakresie koniecznym do wykonania zobowiązań Wykonawcy, wynikających z Umowy, przy czym dostęp do pomieszczeń poza godzinami pracy Zamawiającego odbywać się będzie po uprzednim ustaleniu z Zamawiającym i za jego zgodą;</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wyznaczenia pracowników do udziału w szkoleniach i pokrywania kosztów ich podróży służbowych związanych z obecnością na szkoleniu w siedzibie Wykonawcy;</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przestrzegania „Instrukcji Bezpieczeństwa dla STW”, stanowiącej załącznik nr 5</w:t>
      </w:r>
      <w:r w:rsidRPr="00D33BF5">
        <w:rPr>
          <w:rFonts w:asciiTheme="minorHAnsi" w:hAnsiTheme="minorHAnsi" w:cstheme="minorHAnsi"/>
          <w:sz w:val="20"/>
          <w:szCs w:val="20"/>
        </w:rPr>
        <w:t xml:space="preserve"> </w:t>
      </w:r>
      <w:r w:rsidRPr="00837197">
        <w:rPr>
          <w:rFonts w:asciiTheme="minorHAnsi" w:hAnsiTheme="minorHAnsi" w:cstheme="minorHAnsi"/>
          <w:sz w:val="20"/>
          <w:szCs w:val="20"/>
        </w:rPr>
        <w:t>do Umowy. „Instrukcja Bezpieczeństwa dla STW” może podlegać nowelizacjom, w celu dostosowania jej do zmian w STW, podwyższenia poziomu bezpieczeństwa systemów i danych w nich przetwarzanych bez konieczności aneksowania Umowy, o ile zmiany nie powodują zwiększenia obciążeń finansowych Zamawiającego;</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wyznaczania i zgłaszania do Wykonawcy, na piśmie, zgodnie z „Instrukcją Bezpieczeństwa dla STW”, nowych pracowników działających w imieniu Zamawiającego, upoważnionych do pracy w STW oraz do zgłaszania odwołania upoważnień lub zmian dla już upoważnionych pracowników;</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niezwłocznego informowania Wykonawcy, na piśmie, o utracie kart z certyfikatami </w:t>
      </w:r>
      <w:r w:rsidRPr="00837197">
        <w:rPr>
          <w:rFonts w:asciiTheme="minorHAnsi" w:hAnsiTheme="minorHAnsi" w:cstheme="minorHAnsi"/>
          <w:sz w:val="20"/>
          <w:szCs w:val="20"/>
        </w:rPr>
        <w:br/>
      </w:r>
      <w:r w:rsidRPr="00D33BF5">
        <w:rPr>
          <w:rFonts w:asciiTheme="minorHAnsi" w:hAnsiTheme="minorHAnsi" w:cstheme="minorHAnsi"/>
          <w:sz w:val="20"/>
          <w:szCs w:val="20"/>
        </w:rPr>
        <w:t>i ponoszenia kosztów ponownego zakupu karty</w:t>
      </w:r>
      <w:r w:rsidRPr="00837197">
        <w:rPr>
          <w:rFonts w:asciiTheme="minorHAnsi" w:hAnsiTheme="minorHAnsi" w:cstheme="minorHAnsi"/>
          <w:sz w:val="20"/>
          <w:szCs w:val="20"/>
        </w:rPr>
        <w:t>,</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uzgodnienia z Wykonawcą sposobu i terminu udostępnienia Infrastruktury Sprzętowej oraz uruchomienia STW (dotyczy zmiany lokalizacji WORD oraz lokalizacji dodatkowej) oraz do pokrycia ewentualnych kosztów z tym związanych,</w:t>
      </w:r>
      <w:r w:rsidRPr="00D33BF5">
        <w:rPr>
          <w:rFonts w:asciiTheme="minorHAnsi" w:hAnsiTheme="minorHAnsi" w:cstheme="minorHAnsi"/>
          <w:sz w:val="20"/>
          <w:szCs w:val="20"/>
        </w:rPr>
        <w:t xml:space="preserve"> z zastrzeżeniem § 3 ust. 3;</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w przypadku zakupu dodatkowej Infrastruktury Sprzętowej, Zamawiający zapewni dostosowanie takiego sprzętu do wymogów i parametrów nie gorszych niż określone w załączniku nr 4 do umowy. Prace niezbędne do podłączenia i uruchomienia takiego sprzętu w STW oraz sposób wykonania zostaną uzgodnione z Wykonawcą i wykonane na koszt Zamawiającego;</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zapewniania napraw i serwisu sprzętowego Infrastruktury Sprzętowej;</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 zapewniania konfiguracji i instalacji Aplikacji WORD na komputerach Zamawiającego oraz przełącznikach sieciowych zgodnie z Dokumentacją przekazaną przez Wykonawcę;</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 zapewniania prawidłowego działania sieci komputerowej LAN w WORD;</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 zapewniania zasilania elektrycznego z gwarantowanego źródła zasilania;</w:t>
      </w:r>
    </w:p>
    <w:p w:rsidR="00017C96" w:rsidRPr="00837197" w:rsidRDefault="00017C96" w:rsidP="00017C96">
      <w:pPr>
        <w:pStyle w:val="Akapitzlist"/>
        <w:numPr>
          <w:ilvl w:val="0"/>
          <w:numId w:val="30"/>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 do pokrycia kosztów zakupu, uruchomienia i utrzymania niezbędnej do działania STW Infrastruktury sprzętowej w przypadku tworzenia nowej Lokalizacji WORD oraz do uzgodnienia z Wykonawcą prac związanych z uruchomieniem STW w tej lokalizacji. Uruchomienie Lokalizacji wymaga zachowania formy aneksu pod rygorem nieważności.</w:t>
      </w:r>
    </w:p>
    <w:p w:rsidR="00017C96" w:rsidRPr="00837197"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Zamawiający upoważni i zobowiązuje Wykonawcę do występowania do właściwych instytucji i podmiotów w celu realizacji zadań wynikających z Umowy, o ile będzie to niezbędne. w tym celu, Zamawiający udzieli Wykonawcy upoważnienia każdorazowo w niezbędnym zakresie do którego wystąpi Wykonawca.</w:t>
      </w:r>
    </w:p>
    <w:p w:rsidR="00017C96" w:rsidRPr="00837197"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Zamawiający oświadcza, że nie dysponuje środowiskiem developerskim Systemu. Wykonawca zobowiązuje się do przeprowadzania wszelkich prac związanych z wykonaniem i testowaniem STW, a także zmianami i modyfikacjami w środowisku będącym własnością Wykonawcy.</w:t>
      </w:r>
    </w:p>
    <w:p w:rsidR="00017C96"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razie braku dostępu do pomieszczeń, Wykonawca nie jest zobowiązany do świadczenia zobowiązań wynikających z niniejszej Umowy do chwili umożliwienia Wykonawcy lub jej podwykonawcom i upoważnionym osobom dostępu do infrastruktury sprzętowej, w uzgodnionym przez Strony terminie.</w:t>
      </w:r>
    </w:p>
    <w:p w:rsidR="00017C96"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182F00">
        <w:rPr>
          <w:rFonts w:asciiTheme="minorHAnsi" w:hAnsiTheme="minorHAnsi" w:cstheme="minorHAnsi"/>
          <w:sz w:val="20"/>
        </w:rPr>
        <w:t xml:space="preserve">Zamawiający wyznacza kompetentną i decyzyjną osobę odpowiedzialną za podpisywanie protokołów odbioru, napraw, wizyt serwisowych i innych dokumentów potwierdzających wykonanie usługi:  </w:t>
      </w:r>
    </w:p>
    <w:p w:rsidR="00017C96" w:rsidRPr="006111CF" w:rsidRDefault="00017C96" w:rsidP="00017C96">
      <w:pPr>
        <w:pStyle w:val="Tretekstu"/>
        <w:shd w:val="clear" w:color="auto" w:fill="auto"/>
        <w:tabs>
          <w:tab w:val="left" w:pos="568"/>
        </w:tabs>
        <w:autoSpaceDE w:val="0"/>
        <w:autoSpaceDN w:val="0"/>
        <w:adjustRightInd w:val="0"/>
        <w:spacing w:after="60"/>
        <w:ind w:left="284"/>
        <w:rPr>
          <w:rFonts w:asciiTheme="minorHAnsi" w:hAnsiTheme="minorHAnsi" w:cstheme="minorHAnsi"/>
          <w:sz w:val="20"/>
          <w:lang w:val="nb-NO"/>
        </w:rPr>
      </w:pPr>
      <w:r w:rsidRPr="006111CF">
        <w:rPr>
          <w:rFonts w:asciiTheme="minorHAnsi" w:hAnsiTheme="minorHAnsi" w:cstheme="minorHAnsi"/>
          <w:sz w:val="20"/>
          <w:lang w:val="nb-NO"/>
        </w:rPr>
        <w:t xml:space="preserve">Michał Pyzel -  tel/fax 895381161, 895381135, e-mail: </w:t>
      </w:r>
      <w:r>
        <w:rPr>
          <w:rStyle w:val="Hipercze"/>
          <w:rFonts w:asciiTheme="minorHAnsi" w:hAnsiTheme="minorHAnsi" w:cstheme="minorHAnsi"/>
          <w:sz w:val="20"/>
          <w:lang w:val="nb-NO"/>
        </w:rPr>
        <w:fldChar w:fldCharType="begin"/>
      </w:r>
      <w:r>
        <w:rPr>
          <w:rStyle w:val="Hipercze"/>
          <w:rFonts w:asciiTheme="minorHAnsi" w:hAnsiTheme="minorHAnsi" w:cstheme="minorHAnsi"/>
          <w:sz w:val="20"/>
          <w:lang w:val="nb-NO"/>
        </w:rPr>
        <w:instrText xml:space="preserve"> HYPERLINK "mailto:m.pyzel@word.olsztyn.pl" </w:instrText>
      </w:r>
      <w:r>
        <w:rPr>
          <w:rStyle w:val="Hipercze"/>
          <w:rFonts w:asciiTheme="minorHAnsi" w:hAnsiTheme="minorHAnsi" w:cstheme="minorHAnsi"/>
          <w:sz w:val="20"/>
          <w:lang w:val="nb-NO"/>
        </w:rPr>
        <w:fldChar w:fldCharType="separate"/>
      </w:r>
      <w:r w:rsidRPr="006111CF">
        <w:rPr>
          <w:rStyle w:val="Hipercze"/>
          <w:rFonts w:asciiTheme="minorHAnsi" w:hAnsiTheme="minorHAnsi" w:cstheme="minorHAnsi"/>
          <w:sz w:val="20"/>
          <w:lang w:val="nb-NO"/>
        </w:rPr>
        <w:t>m.pyzel@word.olsztyn.pl</w:t>
      </w:r>
      <w:r>
        <w:rPr>
          <w:rStyle w:val="Hipercze"/>
          <w:rFonts w:asciiTheme="minorHAnsi" w:hAnsiTheme="minorHAnsi" w:cstheme="minorHAnsi"/>
          <w:sz w:val="20"/>
          <w:lang w:val="nb-NO"/>
        </w:rPr>
        <w:fldChar w:fldCharType="end"/>
      </w:r>
    </w:p>
    <w:p w:rsidR="00017C96" w:rsidRPr="00837197"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Pr>
          <w:rFonts w:asciiTheme="minorHAnsi" w:hAnsiTheme="minorHAnsi" w:cstheme="minorHAnsi"/>
          <w:sz w:val="20"/>
        </w:rPr>
        <w:t>W</w:t>
      </w:r>
      <w:r w:rsidRPr="00837197">
        <w:rPr>
          <w:rFonts w:asciiTheme="minorHAnsi" w:hAnsiTheme="minorHAnsi" w:cstheme="minorHAnsi"/>
          <w:sz w:val="20"/>
        </w:rPr>
        <w:t> toku realizacji Umowy Strony zobowiązują się do niezwłocznego przekazywania informacji o wszelkich zagrożeniach, trudnościach lub przeszkodach związanych z wykonywaniem Umowy i podejmą wszelkie niezbędne czynności mające na celu usunięcie lub zminimalizowanie tych zagrożeń, trudności lub przeszkód.</w:t>
      </w:r>
    </w:p>
    <w:p w:rsidR="00017C96" w:rsidRPr="00837197"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Strony zobowiązują się do zachowania dobrych praktyk w utrzymaniu systemów informatycznych.</w:t>
      </w:r>
    </w:p>
    <w:p w:rsidR="00017C96" w:rsidRPr="00837197" w:rsidRDefault="00017C96" w:rsidP="00017C96">
      <w:pPr>
        <w:pStyle w:val="Tretekstu"/>
        <w:numPr>
          <w:ilvl w:val="0"/>
          <w:numId w:val="2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Zamawiający niniejszym oświadcza że w ramach licencji udzielonych w ramach niniejszej Umowy będzie korzystał z Aplikacji WORD wyłącznie w zakresie koniecznym do realizacji zadań publicznych ośrodków egzaminowania z wyłączeniem korzystania z licencji w celach komercyjnych.</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lastRenderedPageBreak/>
        <w:t>§ 7.</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SZKOLENIE</w:t>
      </w:r>
    </w:p>
    <w:p w:rsidR="00017C96" w:rsidRPr="00837197" w:rsidRDefault="00017C96" w:rsidP="00017C96">
      <w:pPr>
        <w:pStyle w:val="Tretekstu"/>
        <w:numPr>
          <w:ilvl w:val="0"/>
          <w:numId w:val="31"/>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w ramach wynagrodzenia wskazanego w </w:t>
      </w:r>
      <w:r>
        <w:rPr>
          <w:rFonts w:asciiTheme="minorHAnsi" w:hAnsiTheme="minorHAnsi" w:cstheme="minorHAnsi"/>
          <w:sz w:val="20"/>
        </w:rPr>
        <w:t>§ 8 </w:t>
      </w:r>
      <w:r w:rsidRPr="00837197">
        <w:rPr>
          <w:rFonts w:asciiTheme="minorHAnsi" w:hAnsiTheme="minorHAnsi" w:cstheme="minorHAnsi"/>
          <w:sz w:val="20"/>
        </w:rPr>
        <w:t>ust</w:t>
      </w:r>
      <w:r>
        <w:rPr>
          <w:rFonts w:asciiTheme="minorHAnsi" w:hAnsiTheme="minorHAnsi" w:cstheme="minorHAnsi"/>
          <w:sz w:val="20"/>
        </w:rPr>
        <w:t xml:space="preserve">. 1 </w:t>
      </w:r>
      <w:r w:rsidRPr="00837197">
        <w:rPr>
          <w:rFonts w:asciiTheme="minorHAnsi" w:hAnsiTheme="minorHAnsi" w:cstheme="minorHAnsi"/>
          <w:sz w:val="20"/>
        </w:rPr>
        <w:t>Umowy, zobowiązuje się do przeprowadzenia przed wdrożeniem STW szkolenia pracowników Zamawiającego z Aplikacji WORD (Użytkowników) w siedzibie Zamawiającego w uzgodnionym przez Strony terminie, a w przypadku braku uzgodnienia, w terminie wskazanym przez Zamawiającego.</w:t>
      </w:r>
    </w:p>
    <w:p w:rsidR="00017C96" w:rsidRPr="00837197" w:rsidRDefault="00017C96" w:rsidP="00017C96">
      <w:pPr>
        <w:pStyle w:val="Tretekstu"/>
        <w:numPr>
          <w:ilvl w:val="0"/>
          <w:numId w:val="31"/>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w ramach wynagrodzenia wskazanego w </w:t>
      </w:r>
      <w:r>
        <w:rPr>
          <w:rFonts w:asciiTheme="minorHAnsi" w:hAnsiTheme="minorHAnsi" w:cstheme="minorHAnsi"/>
          <w:sz w:val="20"/>
        </w:rPr>
        <w:t>§ 8 </w:t>
      </w:r>
      <w:r w:rsidRPr="00837197">
        <w:rPr>
          <w:rFonts w:asciiTheme="minorHAnsi" w:hAnsiTheme="minorHAnsi" w:cstheme="minorHAnsi"/>
          <w:sz w:val="20"/>
        </w:rPr>
        <w:t>ust</w:t>
      </w:r>
      <w:r>
        <w:rPr>
          <w:rFonts w:asciiTheme="minorHAnsi" w:hAnsiTheme="minorHAnsi" w:cstheme="minorHAnsi"/>
          <w:sz w:val="20"/>
        </w:rPr>
        <w:t>. </w:t>
      </w:r>
      <w:r w:rsidRPr="00837197">
        <w:rPr>
          <w:rFonts w:asciiTheme="minorHAnsi" w:hAnsiTheme="minorHAnsi" w:cstheme="minorHAnsi"/>
          <w:sz w:val="20"/>
        </w:rPr>
        <w:t>1 Umowy, zobowiązuje się do przeprowadzania szkoleń nowych pracowników oraz każdorazowo po zmianie przepisów i/lub wprowadzeniu istotnych zmian w funkcjonowaniu STW szkolenie pracowników Zamawiającego z Aplikacji WORD (Użytkowników) w siedzibie Wykonawcy w uzgodnionym przez Strony terminie, a w przypadku braku uzgodnienia w terminie wskazanym przez Zamawiającego lub on-line w formie webinarium.</w:t>
      </w:r>
    </w:p>
    <w:p w:rsidR="00017C96" w:rsidRPr="00837197" w:rsidRDefault="00017C96" w:rsidP="00017C96">
      <w:pPr>
        <w:pStyle w:val="Tretekstu"/>
        <w:numPr>
          <w:ilvl w:val="0"/>
          <w:numId w:val="31"/>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ramach szkolenia Użytkowników Wykonawca przekaże wiedzę niezbędną do poprawnego użytkowania Aplikacji WORD.</w:t>
      </w:r>
    </w:p>
    <w:p w:rsidR="00017C96" w:rsidRPr="00837197" w:rsidRDefault="00017C96" w:rsidP="00017C96">
      <w:pPr>
        <w:pStyle w:val="Tretekstu"/>
        <w:numPr>
          <w:ilvl w:val="0"/>
          <w:numId w:val="31"/>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Zamawiający zobowiązuje się do pokrycia kosztów podróży służbowych Użytkowników powstałych w związku z udziałem Użytkownika w szkoleniu w siedzibie Wykonawcy oraz zapewniania obecności Użytkowników na szkoleniach w siedzibie Wykonawcy.</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8.</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WYNAGRODZENIE WYKONAWCY</w:t>
      </w:r>
    </w:p>
    <w:p w:rsidR="00017C96" w:rsidRPr="00837197" w:rsidRDefault="00017C96" w:rsidP="00017C96">
      <w:pPr>
        <w:pStyle w:val="Tretekstu"/>
        <w:numPr>
          <w:ilvl w:val="0"/>
          <w:numId w:val="3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Wysokość ryczałtowego wynagrodzenia miesięcznego z tytułu wykonania usług określonych w </w:t>
      </w:r>
      <w:r w:rsidRPr="00837197">
        <w:rPr>
          <w:rFonts w:asciiTheme="minorHAnsi" w:hAnsiTheme="minorHAnsi" w:cstheme="minorHAnsi"/>
          <w:bCs/>
          <w:sz w:val="20"/>
        </w:rPr>
        <w:t>§ 2 Umowy określa Załącznik nr 8 do Umowy</w:t>
      </w:r>
      <w:r w:rsidRPr="00837197">
        <w:rPr>
          <w:rFonts w:asciiTheme="minorHAnsi" w:hAnsiTheme="minorHAnsi" w:cstheme="minorHAnsi"/>
          <w:sz w:val="20"/>
        </w:rPr>
        <w:t>.</w:t>
      </w:r>
    </w:p>
    <w:p w:rsidR="00017C96" w:rsidRPr="00837197" w:rsidRDefault="00017C96" w:rsidP="00017C96">
      <w:pPr>
        <w:pStyle w:val="Tretekstu"/>
        <w:numPr>
          <w:ilvl w:val="0"/>
          <w:numId w:val="3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 tytułu wykonania przedmiotu Umowy Wykonawca będzie wystawiał fakturę na równe kwoty ryczałtowe, za okres miesięczny z dołu, ostatniego dnia danego miesiąca kalendarzowego stanowiącego podstawę rozliczenia. w przypadku, gdy okres rozliczeniowy będzie krótszy niż miesiąc, powyższe wynagrodzenie będzie naliczone proporcjonalnie do liczby dni świadczenia usług w danym miesiącu kalendarzowym. Pierwsza faktura VAT zostanie wystawiona przez Wykonawcę nie wcześniej niż za miesiąc listopad 2019 r.</w:t>
      </w:r>
    </w:p>
    <w:p w:rsidR="00017C96" w:rsidRPr="00837197" w:rsidRDefault="00017C96" w:rsidP="00017C96">
      <w:pPr>
        <w:pStyle w:val="Tretekstu"/>
        <w:numPr>
          <w:ilvl w:val="0"/>
          <w:numId w:val="3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Płatności będą dokonywane przez WORD przelewem bankowym na rachunek Wykonawcy wskazany na fakturze, w terminie do 21 dni od daty wystawienia faktury VAT.</w:t>
      </w:r>
    </w:p>
    <w:p w:rsidR="00017C96" w:rsidRPr="00837197" w:rsidRDefault="00017C96" w:rsidP="00017C96">
      <w:pPr>
        <w:pStyle w:val="Tretekstu"/>
        <w:numPr>
          <w:ilvl w:val="0"/>
          <w:numId w:val="3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Za datę zapłaty uważa się dzień wpływu środków na rachunek Wykonawcy.</w:t>
      </w:r>
    </w:p>
    <w:p w:rsidR="00017C96" w:rsidRPr="00837197" w:rsidRDefault="00017C96" w:rsidP="00017C96">
      <w:pPr>
        <w:pStyle w:val="Tretekstu"/>
        <w:numPr>
          <w:ilvl w:val="0"/>
          <w:numId w:val="3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W przypadku nieterminowej płatności, Wykonawca ma prawo żądać odsetek zgodnie </w:t>
      </w:r>
      <w:r w:rsidRPr="00837197">
        <w:rPr>
          <w:rFonts w:asciiTheme="minorHAnsi" w:hAnsiTheme="minorHAnsi" w:cstheme="minorHAnsi"/>
          <w:sz w:val="20"/>
        </w:rPr>
        <w:br/>
        <w:t>z obowiązującymi przepisami.</w:t>
      </w:r>
    </w:p>
    <w:p w:rsidR="00017C96" w:rsidRPr="00837197" w:rsidRDefault="00017C96" w:rsidP="00017C96">
      <w:pPr>
        <w:pStyle w:val="Tretekstu"/>
        <w:numPr>
          <w:ilvl w:val="0"/>
          <w:numId w:val="3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Kwota wynagrodzenia określona w </w:t>
      </w:r>
      <w:r>
        <w:rPr>
          <w:rFonts w:asciiTheme="minorHAnsi" w:hAnsiTheme="minorHAnsi" w:cstheme="minorHAnsi"/>
          <w:sz w:val="20"/>
        </w:rPr>
        <w:t>§ 8 </w:t>
      </w:r>
      <w:r w:rsidRPr="00837197">
        <w:rPr>
          <w:rFonts w:asciiTheme="minorHAnsi" w:hAnsiTheme="minorHAnsi" w:cstheme="minorHAnsi"/>
          <w:sz w:val="20"/>
        </w:rPr>
        <w:t>ust</w:t>
      </w:r>
      <w:r>
        <w:rPr>
          <w:rFonts w:asciiTheme="minorHAnsi" w:hAnsiTheme="minorHAnsi" w:cstheme="minorHAnsi"/>
          <w:sz w:val="20"/>
        </w:rPr>
        <w:t>. </w:t>
      </w:r>
      <w:r w:rsidRPr="00837197">
        <w:rPr>
          <w:rFonts w:asciiTheme="minorHAnsi" w:hAnsiTheme="minorHAnsi" w:cstheme="minorHAnsi"/>
          <w:sz w:val="20"/>
        </w:rPr>
        <w:t>1 zawiera wszystkie koszty związane z realizacją przedmiotu Umowy.</w:t>
      </w:r>
    </w:p>
    <w:p w:rsidR="00017C96" w:rsidRPr="00837197" w:rsidRDefault="00017C96" w:rsidP="00017C96">
      <w:pPr>
        <w:pStyle w:val="Tretekstu"/>
        <w:numPr>
          <w:ilvl w:val="0"/>
          <w:numId w:val="3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Warunkiem wypłaty wynagrodzenia jest dostawa, wdrożenie i uruchomienie Systemu, potwierdzone protokołem odbioru bez zastrzeżeń.</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9.</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LICENCJE</w:t>
      </w:r>
    </w:p>
    <w:p w:rsidR="00017C96" w:rsidRPr="00837197" w:rsidRDefault="00017C96" w:rsidP="00017C96">
      <w:pPr>
        <w:pStyle w:val="Tretekstu"/>
        <w:numPr>
          <w:ilvl w:val="0"/>
          <w:numId w:val="3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udziela Zamawiającemu, w ramach wynagrodzenia ryczałtowego, o którym mowa w </w:t>
      </w:r>
      <w:r>
        <w:rPr>
          <w:rFonts w:asciiTheme="minorHAnsi" w:hAnsiTheme="minorHAnsi" w:cstheme="minorHAnsi"/>
          <w:sz w:val="20"/>
        </w:rPr>
        <w:t>§ 8 </w:t>
      </w:r>
      <w:r w:rsidRPr="00837197">
        <w:rPr>
          <w:rFonts w:asciiTheme="minorHAnsi" w:hAnsiTheme="minorHAnsi" w:cstheme="minorHAnsi"/>
          <w:sz w:val="20"/>
        </w:rPr>
        <w:t>ust</w:t>
      </w:r>
      <w:r>
        <w:rPr>
          <w:rFonts w:asciiTheme="minorHAnsi" w:hAnsiTheme="minorHAnsi" w:cstheme="minorHAnsi"/>
          <w:sz w:val="20"/>
        </w:rPr>
        <w:t>. </w:t>
      </w:r>
      <w:r w:rsidRPr="00837197">
        <w:rPr>
          <w:rFonts w:asciiTheme="minorHAnsi" w:hAnsiTheme="minorHAnsi" w:cstheme="minorHAnsi"/>
          <w:sz w:val="20"/>
        </w:rPr>
        <w:t>1 Umowy, niewyłącznej licencji na korzystanie z Aplikacji WORD, bez prawa do udzielania sublicencji, na okres trwania Umowy, na polach eksploatacji wskazanych w przepisach art. 74 ust. 4 i art. 75 o prawie autorskim i prawach pokrewnych, wyłącznie w zakresie:</w:t>
      </w:r>
    </w:p>
    <w:p w:rsidR="00017C96" w:rsidRPr="00837197" w:rsidRDefault="00017C96" w:rsidP="00017C96">
      <w:pPr>
        <w:pStyle w:val="Akapitzlist"/>
        <w:numPr>
          <w:ilvl w:val="0"/>
          <w:numId w:val="34"/>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wykorzystania w zakresie wszystkich funkcjonalności;</w:t>
      </w:r>
    </w:p>
    <w:p w:rsidR="00017C96" w:rsidRPr="00837197" w:rsidRDefault="00017C96" w:rsidP="00017C96">
      <w:pPr>
        <w:pStyle w:val="Akapitzlist"/>
        <w:numPr>
          <w:ilvl w:val="0"/>
          <w:numId w:val="34"/>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wprowadzania i zapisywania w pamięci komputerów, odtwarzania, utrwalania, przekazywania, przechowywania, wyświetlania, stosowania;</w:t>
      </w:r>
    </w:p>
    <w:p w:rsidR="00017C96" w:rsidRPr="00837197" w:rsidRDefault="00017C96" w:rsidP="00017C96">
      <w:pPr>
        <w:pStyle w:val="Akapitzlist"/>
        <w:numPr>
          <w:ilvl w:val="0"/>
          <w:numId w:val="34"/>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sporządzania kopii zapasowej (kopii bezpieczeństwa);</w:t>
      </w:r>
    </w:p>
    <w:p w:rsidR="00017C96" w:rsidRPr="00837197" w:rsidRDefault="00017C96" w:rsidP="00017C96">
      <w:pPr>
        <w:pStyle w:val="Akapitzlist"/>
        <w:numPr>
          <w:ilvl w:val="0"/>
          <w:numId w:val="34"/>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korzystania z produktów powstałych w wyniku eksploatacji oprogramowania, w szczególności danych, raportów, zestawień oraz innych dokumentów kreowanych w ramach tej eksploatacji oraz modyfikowania tych produktów i dalszego z nich korzystania.</w:t>
      </w:r>
    </w:p>
    <w:p w:rsidR="00017C96" w:rsidRPr="00837197" w:rsidRDefault="00017C96" w:rsidP="00017C96">
      <w:pPr>
        <w:pStyle w:val="Tretekstu"/>
        <w:numPr>
          <w:ilvl w:val="0"/>
          <w:numId w:val="3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Wykonawca udziela Zamawiającemu, w ramach wynagrodzenia określonego w postanowieniu </w:t>
      </w:r>
      <w:r>
        <w:rPr>
          <w:rFonts w:asciiTheme="minorHAnsi" w:hAnsiTheme="minorHAnsi" w:cstheme="minorHAnsi"/>
          <w:sz w:val="20"/>
        </w:rPr>
        <w:t>§ 8 </w:t>
      </w:r>
      <w:r w:rsidRPr="00837197">
        <w:rPr>
          <w:rFonts w:asciiTheme="minorHAnsi" w:hAnsiTheme="minorHAnsi" w:cstheme="minorHAnsi"/>
          <w:sz w:val="20"/>
        </w:rPr>
        <w:t>ust</w:t>
      </w:r>
      <w:r>
        <w:rPr>
          <w:rFonts w:asciiTheme="minorHAnsi" w:hAnsiTheme="minorHAnsi" w:cstheme="minorHAnsi"/>
          <w:sz w:val="20"/>
        </w:rPr>
        <w:t>. </w:t>
      </w:r>
      <w:r w:rsidRPr="00837197">
        <w:rPr>
          <w:rFonts w:asciiTheme="minorHAnsi" w:hAnsiTheme="minorHAnsi" w:cstheme="minorHAnsi"/>
          <w:sz w:val="20"/>
        </w:rPr>
        <w:t xml:space="preserve">1 Umowy, niewyłącznej licencji, bez prawa do udzielania sublicencji, na korzystanie z interfejsu użytkownika, </w:t>
      </w:r>
      <w:r w:rsidRPr="00837197">
        <w:rPr>
          <w:rFonts w:asciiTheme="minorHAnsi" w:hAnsiTheme="minorHAnsi" w:cstheme="minorHAnsi"/>
          <w:sz w:val="20"/>
        </w:rPr>
        <w:lastRenderedPageBreak/>
        <w:t>służącego do prezentacji Bazy Pytań, na okres trwania Umowy, na polach eksploatacji wskazanych w art. 50 ustawy o prawie autorskim i prawach pokrewnych, wyłącznie w zakresie wprowadzania, zapisywania w pamięci komputerów, odtwarzania, przechowywania i wyświetlania, w zakresie koniecznym do przeprowadzenia części teoretycznej egzaminu państwowego na prawo jazdy zgodnie z obowiązującymi przepisami prawa.</w:t>
      </w:r>
    </w:p>
    <w:p w:rsidR="00017C96" w:rsidRPr="00837197" w:rsidRDefault="00017C96" w:rsidP="00017C96">
      <w:pPr>
        <w:pStyle w:val="Tretekstu"/>
        <w:numPr>
          <w:ilvl w:val="0"/>
          <w:numId w:val="3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oświadcza, iż posiada prawo do udzielenia licencji określonych w ust. 1 i 2 na warunkach określonych w niniejszej Umowie. Udzielenie Licencji nie stanowi naruszenia praw osób trzecich, w tym w szczególności z tytułu majątkowych praw autorskich.</w:t>
      </w:r>
    </w:p>
    <w:p w:rsidR="00017C96" w:rsidRPr="00837197" w:rsidRDefault="00017C96" w:rsidP="00017C96">
      <w:pPr>
        <w:pStyle w:val="Tretekstu"/>
        <w:numPr>
          <w:ilvl w:val="0"/>
          <w:numId w:val="3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Udzielenie licencji określonych w ust. 1 i 2, nastąpi w terminie rozpoczęcia realizacji Umowy.</w:t>
      </w:r>
    </w:p>
    <w:p w:rsidR="00017C96" w:rsidRPr="00837197" w:rsidRDefault="00017C96" w:rsidP="00017C96">
      <w:pPr>
        <w:pStyle w:val="Tretekstu"/>
        <w:numPr>
          <w:ilvl w:val="0"/>
          <w:numId w:val="3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wyniku stwierdzenia przez WORD istnienia wady prawnej Aplikacji WORD, interfejsu użytkownika, służącego do prezentacji Bazy Pytań i/lub faktu, iż naruszone zostały prawa autorskie lub inne prawa własności intelektualnej osób trzecich, Wykonawca na żądanie Zamawiającego, niezwłocznie podejmie wszelkie możliwe, prawnie dopuszczalne działania, mające na celu usunięcie stwierdzonej wady prawnej i/lub naprawienie naruszenia w celu zapewnienia WORD możliwości dalszego, niezakłóconego korzystania z Aplikacji WORD, oraz interfejsu użytkownika, służącego do prezentacji Bazy Pytań w zakresie określonym w niniejszym paragrafie.</w:t>
      </w:r>
    </w:p>
    <w:p w:rsidR="00017C96" w:rsidRPr="00837197" w:rsidRDefault="00017C96" w:rsidP="00017C96">
      <w:pPr>
        <w:pStyle w:val="Tretekstu"/>
        <w:numPr>
          <w:ilvl w:val="0"/>
          <w:numId w:val="3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uprawnia Zamawiającego do kopiowania i rozpowszechniania dla pracowników Zamawiającego i pracowników innych jednostek Zamawiającego, a także organów uprawnionych do kontroli Zamawiającego Instrukcji Użytkowania i Instrukcji Bezpieczeństwa STW, na które Wykonawca udzielił licencji, w zakresie niezbędnym do realizacji zadań związanych z prowadzeniem egzaminów, na wszystkich polach eksploatacji określonych w ust. 1.</w:t>
      </w:r>
    </w:p>
    <w:p w:rsidR="00017C96" w:rsidRPr="00837197" w:rsidRDefault="00017C96" w:rsidP="00017C96">
      <w:pPr>
        <w:pStyle w:val="Tretekstu"/>
        <w:numPr>
          <w:ilvl w:val="0"/>
          <w:numId w:val="3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zapewnia, że Zamawiającego obowiązują wyłącznie ograniczenia licencji, które zostały wyraźnie określone w Umowie.</w:t>
      </w:r>
    </w:p>
    <w:p w:rsidR="00017C96" w:rsidRPr="00837197" w:rsidRDefault="00017C96" w:rsidP="00017C96">
      <w:pPr>
        <w:pStyle w:val="Tretekstu"/>
        <w:numPr>
          <w:ilvl w:val="0"/>
          <w:numId w:val="3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oświadcza, że aktualizacja Aplikacji WORD nie powoduje zmian pól eksploatacji, określonych w ust. 1. Licencja obejmuje modyfikacje, aktualizacje itp.</w:t>
      </w:r>
    </w:p>
    <w:p w:rsidR="00017C96" w:rsidRPr="00837197" w:rsidRDefault="00017C96" w:rsidP="00017C96">
      <w:pPr>
        <w:pStyle w:val="Tretekstu"/>
        <w:numPr>
          <w:ilvl w:val="0"/>
          <w:numId w:val="3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przypadku wytoczenia powództwa, związanego z oprogramowaniem, przez osobę trzecią przeciwko Zamawiającemu, Wykonawca na wezwanie Zamawiającego przystąpi do postępowania po jego stronie. Strony ustalają zgodnie, że Zamawiający nie ponosi i nie będzie ponosić odpowiedzialności za naruszenie praw osób trzecich w związku z pracami wykonywanymi przez Wykonawcę w ramach niniejszej Umowy.</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10.</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USŁUGA GWARANCYJNA, ROZWOJU SYSTEMU i UTRZYMANIA APLIKACJI WORD</w:t>
      </w:r>
    </w:p>
    <w:p w:rsidR="00017C96" w:rsidRPr="00837197" w:rsidRDefault="00017C96" w:rsidP="00017C96">
      <w:pPr>
        <w:pStyle w:val="Tretekstu"/>
        <w:numPr>
          <w:ilvl w:val="0"/>
          <w:numId w:val="3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zobowiązuje się świadczyć usługę gwarancyjną i utrzymania dla STW, na zasadach określonych w załączniku nr 2 do Umowy.</w:t>
      </w:r>
    </w:p>
    <w:p w:rsidR="00017C96" w:rsidRPr="00837197" w:rsidRDefault="00017C96" w:rsidP="00017C96">
      <w:pPr>
        <w:pStyle w:val="Tretekstu"/>
        <w:numPr>
          <w:ilvl w:val="0"/>
          <w:numId w:val="3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Stosownie do postanowień ust. 1, Wykonawca zobowiązany jest do usuwania błędów, ujawniających się podczas pracy w Systemie, przez cały czas obowiązywania Umowy począwszy od dnia rozpoczęcia realizacji Umowy, o którym mowa w § 4 Umowy.</w:t>
      </w:r>
    </w:p>
    <w:p w:rsidR="00017C96" w:rsidRPr="00837197" w:rsidRDefault="00017C96" w:rsidP="00017C96">
      <w:pPr>
        <w:pStyle w:val="Tretekstu"/>
        <w:numPr>
          <w:ilvl w:val="0"/>
          <w:numId w:val="3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ramach Usługi Rozwoju Systemu, STW powinien być dostosowywany do zmian powszechnie obowiązujących przepisów prawa na terenie Polski w zakresie, w jakim mają wpływ na prawidłowe tj. skuteczne i celowe działanie Systemu.</w:t>
      </w:r>
    </w:p>
    <w:p w:rsidR="00017C96" w:rsidRPr="00837197" w:rsidRDefault="00017C96" w:rsidP="00017C96">
      <w:pPr>
        <w:pStyle w:val="Tretekstu"/>
        <w:numPr>
          <w:ilvl w:val="0"/>
          <w:numId w:val="3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Wszelkie koszty związane z wykonywaniem usługi gwarancyjnej, rozwoju Systemu i utrzymania Aplikacji WORD uwzględnione zostały w wynagrodzeniu umownym, z zastrzeżeniem uprzedniej akceptacji ich zakresu przez Zespół Przedstawicieli Stron i ostatecznego zatwierdzenia przez Wykonawcę.</w:t>
      </w:r>
    </w:p>
    <w:p w:rsidR="00017C96" w:rsidRPr="00837197" w:rsidRDefault="00017C96" w:rsidP="00017C96">
      <w:pPr>
        <w:pStyle w:val="Tretekstu"/>
        <w:numPr>
          <w:ilvl w:val="0"/>
          <w:numId w:val="3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zobowiązany jest prowadzić elektroniczny</w:t>
      </w:r>
      <w:r w:rsidRPr="00821750">
        <w:rPr>
          <w:rFonts w:asciiTheme="minorHAnsi" w:hAnsiTheme="minorHAnsi" w:cstheme="minorHAnsi"/>
          <w:sz w:val="20"/>
        </w:rPr>
        <w:t xml:space="preserve"> </w:t>
      </w:r>
      <w:r w:rsidRPr="00837197">
        <w:rPr>
          <w:rFonts w:asciiTheme="minorHAnsi" w:hAnsiTheme="minorHAnsi" w:cstheme="minorHAnsi"/>
          <w:sz w:val="20"/>
        </w:rPr>
        <w:t>rejestr wszelkich zgłoszeń serwisowych dokonywanych przez Zamawiającego w toku realizacji niniejszej Umowy.</w:t>
      </w:r>
    </w:p>
    <w:p w:rsidR="00017C96"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11.</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ODSTĄPIENIE OD UMOWY</w:t>
      </w:r>
    </w:p>
    <w:p w:rsidR="00017C96" w:rsidRPr="00837197" w:rsidRDefault="00017C96" w:rsidP="00017C96">
      <w:pPr>
        <w:pStyle w:val="Tretekstu"/>
        <w:numPr>
          <w:ilvl w:val="0"/>
          <w:numId w:val="3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Stronom przysługuje prawo odstąpienia od Umowy w sytuacjach określonych poniżej:</w:t>
      </w:r>
    </w:p>
    <w:p w:rsidR="00017C96" w:rsidRPr="00837197" w:rsidRDefault="00017C96" w:rsidP="00017C96">
      <w:pPr>
        <w:pStyle w:val="Akapitzlist"/>
        <w:numPr>
          <w:ilvl w:val="0"/>
          <w:numId w:val="3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Zamawiającemu przysługuje prawo odstąpienia od Umowy w razie wystąpienia istotnej zmiany okoliczności powodującej, że wykonanie Umowy nie leży w interesie publicznym, czego nie można </w:t>
      </w:r>
      <w:r w:rsidRPr="00837197">
        <w:rPr>
          <w:rFonts w:asciiTheme="minorHAnsi" w:hAnsiTheme="minorHAnsi" w:cstheme="minorHAnsi"/>
          <w:sz w:val="20"/>
          <w:szCs w:val="20"/>
        </w:rPr>
        <w:lastRenderedPageBreak/>
        <w:t>było przewidzieć w chwili zawarcia Umowy – odstąpienie od Umowy w tym przypadku może nastąpić w terminie 30 dni od powzięcia wiadomości o powyższych okolicznościach;</w:t>
      </w:r>
    </w:p>
    <w:p w:rsidR="00017C96" w:rsidRPr="00837197" w:rsidRDefault="00017C96" w:rsidP="00017C96">
      <w:pPr>
        <w:pStyle w:val="Akapitzlist"/>
        <w:numPr>
          <w:ilvl w:val="0"/>
          <w:numId w:val="3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Zamawiający jest uprawniony do od</w:t>
      </w:r>
      <w:r w:rsidR="00E9623D">
        <w:rPr>
          <w:rFonts w:asciiTheme="minorHAnsi" w:hAnsiTheme="minorHAnsi" w:cstheme="minorHAnsi"/>
          <w:sz w:val="20"/>
          <w:szCs w:val="20"/>
        </w:rPr>
        <w:t xml:space="preserve">stąpienia od Umowy w terminie </w:t>
      </w:r>
      <w:r w:rsidR="00CD177F">
        <w:rPr>
          <w:rFonts w:asciiTheme="minorHAnsi" w:hAnsiTheme="minorHAnsi" w:cstheme="minorHAnsi"/>
          <w:sz w:val="20"/>
          <w:szCs w:val="20"/>
        </w:rPr>
        <w:t>3</w:t>
      </w:r>
      <w:bookmarkStart w:id="0" w:name="_GoBack"/>
      <w:bookmarkEnd w:id="0"/>
      <w:r w:rsidR="00E9623D">
        <w:rPr>
          <w:rFonts w:asciiTheme="minorHAnsi" w:hAnsiTheme="minorHAnsi" w:cstheme="minorHAnsi"/>
          <w:sz w:val="20"/>
          <w:szCs w:val="20"/>
        </w:rPr>
        <w:t>0</w:t>
      </w:r>
      <w:r w:rsidRPr="00837197">
        <w:rPr>
          <w:rFonts w:asciiTheme="minorHAnsi" w:hAnsiTheme="minorHAnsi" w:cstheme="minorHAnsi"/>
          <w:sz w:val="20"/>
          <w:szCs w:val="20"/>
        </w:rPr>
        <w:t xml:space="preserve"> dni od dnia uzyskania przez niego wiedzy o okoliczności uzasadniającej odstąpienie, jeżeli Wykonawca:</w:t>
      </w:r>
    </w:p>
    <w:p w:rsidR="00017C96" w:rsidRPr="00837197" w:rsidRDefault="00017C96" w:rsidP="00017C96">
      <w:pPr>
        <w:pStyle w:val="Akapitzlist"/>
        <w:numPr>
          <w:ilvl w:val="0"/>
          <w:numId w:val="38"/>
        </w:numPr>
        <w:tabs>
          <w:tab w:val="left" w:pos="-19573"/>
        </w:tabs>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Cs/>
          <w:sz w:val="20"/>
          <w:szCs w:val="20"/>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017C96" w:rsidRPr="00837197" w:rsidRDefault="00017C96" w:rsidP="00017C96">
      <w:pPr>
        <w:pStyle w:val="Akapitzlist"/>
        <w:numPr>
          <w:ilvl w:val="0"/>
          <w:numId w:val="3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Cs/>
          <w:sz w:val="20"/>
          <w:szCs w:val="20"/>
        </w:rPr>
        <w:t xml:space="preserve">bez uzasadnionej przyczyny przerwał realizacje obowiązków objętych umową na okres dłuższy niż 3 dni </w:t>
      </w:r>
      <w:r w:rsidRPr="00837197">
        <w:rPr>
          <w:rFonts w:asciiTheme="minorHAnsi" w:hAnsiTheme="minorHAnsi" w:cstheme="minorHAnsi"/>
          <w:sz w:val="20"/>
          <w:szCs w:val="20"/>
        </w:rPr>
        <w:t>roboczych</w:t>
      </w:r>
      <w:r w:rsidRPr="00837197">
        <w:rPr>
          <w:rFonts w:asciiTheme="minorHAnsi" w:hAnsiTheme="minorHAnsi" w:cstheme="minorHAnsi"/>
          <w:bCs/>
          <w:sz w:val="20"/>
          <w:szCs w:val="20"/>
        </w:rPr>
        <w:t xml:space="preserve"> i pomimo dodatkowego pisemnego wezwania Zamawiającego nie podjął ich w okresie 2 dni </w:t>
      </w:r>
      <w:r w:rsidRPr="00837197">
        <w:rPr>
          <w:rFonts w:asciiTheme="minorHAnsi" w:hAnsiTheme="minorHAnsi" w:cstheme="minorHAnsi"/>
          <w:sz w:val="20"/>
          <w:szCs w:val="20"/>
        </w:rPr>
        <w:t>roboczych</w:t>
      </w:r>
      <w:r w:rsidRPr="00837197">
        <w:rPr>
          <w:rFonts w:asciiTheme="minorHAnsi" w:hAnsiTheme="minorHAnsi" w:cstheme="minorHAnsi"/>
          <w:bCs/>
          <w:sz w:val="20"/>
          <w:szCs w:val="20"/>
        </w:rPr>
        <w:t xml:space="preserve"> od dnia doręczenia Wykonawcy dodatkowego wezwania,</w:t>
      </w:r>
    </w:p>
    <w:p w:rsidR="00017C96" w:rsidRPr="00837197" w:rsidRDefault="00017C96" w:rsidP="00017C96">
      <w:pPr>
        <w:pStyle w:val="Akapitzlist"/>
        <w:numPr>
          <w:ilvl w:val="0"/>
          <w:numId w:val="3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Cs/>
          <w:sz w:val="20"/>
          <w:szCs w:val="20"/>
        </w:rPr>
        <w:t xml:space="preserve">nie rozpoczął prac albo pozostaje w zwłoce z realizacją prac tak dalece, że wątpliwe jest dochowanie terminu wdrożenia i uruchomienia systemu, </w:t>
      </w:r>
    </w:p>
    <w:p w:rsidR="00017C96" w:rsidRPr="00837197" w:rsidRDefault="00017C96" w:rsidP="00017C96">
      <w:pPr>
        <w:pStyle w:val="Akapitzlist"/>
        <w:numPr>
          <w:ilvl w:val="0"/>
          <w:numId w:val="3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bCs/>
          <w:sz w:val="20"/>
          <w:szCs w:val="20"/>
        </w:rPr>
        <w:t>podzleca całość prac lub dokonuje cesji Umowy, jej części bez zgody Zamawiającego;</w:t>
      </w:r>
    </w:p>
    <w:p w:rsidR="00017C96" w:rsidRPr="00837197" w:rsidRDefault="00017C96" w:rsidP="00017C96">
      <w:pPr>
        <w:pStyle w:val="Akapitzlist"/>
        <w:numPr>
          <w:ilvl w:val="0"/>
          <w:numId w:val="39"/>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Wykonawcy przysługuje prawo odstąpienia od Umowy w terminie 14 dni od dnia uzyskania przez niego wiedzy o okoliczności uzasadniającej odstąpienie, jeżeli:</w:t>
      </w:r>
    </w:p>
    <w:p w:rsidR="00017C96" w:rsidRPr="00837197" w:rsidRDefault="00017C96" w:rsidP="00017C96">
      <w:pPr>
        <w:pStyle w:val="Akapitzlist"/>
        <w:numPr>
          <w:ilvl w:val="0"/>
          <w:numId w:val="3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Zamawiający nie wywiązuje się z obowiązku zapłaty należnego mu wynagrodzenia, mimo dodatkowego wezwania w formie pisemnej, w terminie 2 miesięcy od upływu terminu płatności określonego w Umowie jednak nie wcześniej niż w terminie 7 dni roboczych od daty doręczenia dodatkowego wezwania,</w:t>
      </w:r>
    </w:p>
    <w:p w:rsidR="00017C96" w:rsidRPr="00837197" w:rsidRDefault="00017C96" w:rsidP="00017C96">
      <w:pPr>
        <w:pStyle w:val="Akapitzlist"/>
        <w:numPr>
          <w:ilvl w:val="0"/>
          <w:numId w:val="3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Zamawiający odmawia odbioru przedmiotu Umowy bez uzasadnionej przyczyny,</w:t>
      </w:r>
    </w:p>
    <w:p w:rsidR="00017C96" w:rsidRPr="00837197" w:rsidRDefault="00017C96" w:rsidP="00017C96">
      <w:pPr>
        <w:pStyle w:val="Akapitzlist"/>
        <w:numPr>
          <w:ilvl w:val="0"/>
          <w:numId w:val="37"/>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Zamawiający w sposób zawiniony i rażący narusza warunki licencyjne określone w § 9 Umowy i nie zaprzestaje naruszeń pomimo dodatkowego wezwania od Wykonawcy, wskazującego dokonane naruszenia oraz termin ich usunięcia, w formie pisemnej pod rygorem nieważności.</w:t>
      </w:r>
    </w:p>
    <w:p w:rsidR="00017C96" w:rsidRPr="00837197" w:rsidRDefault="00017C96" w:rsidP="00017C96">
      <w:pPr>
        <w:pStyle w:val="Tretekstu"/>
        <w:numPr>
          <w:ilvl w:val="0"/>
          <w:numId w:val="3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Odstąpienie od umowy następuje za pośrednictwem listu poleconego za potwierdzeniem odbioru lub w formie pisma złożonego w siedzibie drugiej strony za pokwitowaniem, z chwilą otrzymania oświadczenia o odstąpieniu przez drugą stronę.</w:t>
      </w:r>
    </w:p>
    <w:p w:rsidR="00017C96" w:rsidRPr="00837197" w:rsidRDefault="00017C96" w:rsidP="00017C96">
      <w:pPr>
        <w:pStyle w:val="Tretekstu"/>
        <w:numPr>
          <w:ilvl w:val="0"/>
          <w:numId w:val="36"/>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Zamawiający zastrzega możliwość wcześniejszego rozwiązania umowy o zamówienie publiczne z zachowaniem 3-miesięcznego okresu wypowiedzenia, ze skutkiem na koniec miesiąca kalendarzowego, w przypadku zmiany obowiązujących przepisów dotyczących funkcjonowania systemu teleinformatycznego obsługującego Profile Kandydatów na Kierowców (PKK) i/lub w przypadku zmiany obowiązujących przepisów dotyczących egzaminowania osób ubiegających się o uprawnienia do kierowania pojazdami.</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12.</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SIŁA WYŻSZA</w:t>
      </w:r>
    </w:p>
    <w:p w:rsidR="00017C96" w:rsidRPr="00837197" w:rsidRDefault="00017C96" w:rsidP="00017C96">
      <w:pPr>
        <w:pStyle w:val="Tretekstu"/>
        <w:numPr>
          <w:ilvl w:val="0"/>
          <w:numId w:val="4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Strony Umowy nie są odpowiedzialne za naruszenie obowiązków wynikających z Umowy, jeśli jest to wynikiem działań siły wyższej. Za siłę wyższą uznaje się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017C96" w:rsidRPr="00837197" w:rsidRDefault="00017C96" w:rsidP="00017C96">
      <w:pPr>
        <w:pStyle w:val="Tretekstu"/>
        <w:numPr>
          <w:ilvl w:val="0"/>
          <w:numId w:val="4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Każda ze Stron jest obowiązana do niezwłocznego zawiadomienia drugiej ze Stron o zajściu przypadku </w:t>
      </w:r>
      <w:r w:rsidRPr="00837197">
        <w:rPr>
          <w:rFonts w:asciiTheme="minorHAnsi" w:hAnsiTheme="minorHAnsi" w:cstheme="minorHAnsi"/>
          <w:b/>
          <w:bCs/>
          <w:sz w:val="20"/>
        </w:rPr>
        <w:t>Siły Wyższej</w:t>
      </w:r>
      <w:r w:rsidRPr="00837197">
        <w:rPr>
          <w:rFonts w:asciiTheme="minorHAnsi" w:hAnsiTheme="minorHAnsi" w:cstheme="minorHAnsi"/>
          <w:sz w:val="20"/>
        </w:rPr>
        <w:t xml:space="preserve">.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w:t>
      </w:r>
      <w:r w:rsidRPr="00837197">
        <w:rPr>
          <w:rFonts w:asciiTheme="minorHAnsi" w:hAnsiTheme="minorHAnsi" w:cstheme="minorHAnsi"/>
          <w:b/>
          <w:bCs/>
          <w:sz w:val="20"/>
        </w:rPr>
        <w:t>Siły Wyższej</w:t>
      </w:r>
      <w:r w:rsidRPr="00837197">
        <w:rPr>
          <w:rFonts w:asciiTheme="minorHAnsi" w:hAnsiTheme="minorHAnsi" w:cstheme="minorHAnsi"/>
          <w:sz w:val="20"/>
        </w:rPr>
        <w:t>.</w:t>
      </w:r>
    </w:p>
    <w:p w:rsidR="00017C96" w:rsidRPr="00837197" w:rsidRDefault="00017C96" w:rsidP="00017C96">
      <w:pPr>
        <w:pStyle w:val="Tretekstu"/>
        <w:numPr>
          <w:ilvl w:val="0"/>
          <w:numId w:val="4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Pr>
          <w:rFonts w:asciiTheme="minorHAnsi" w:hAnsiTheme="minorHAnsi" w:cstheme="minorHAnsi"/>
          <w:sz w:val="20"/>
        </w:rPr>
        <w:t>W</w:t>
      </w:r>
      <w:r w:rsidRPr="00837197">
        <w:rPr>
          <w:rFonts w:asciiTheme="minorHAnsi" w:hAnsiTheme="minorHAnsi" w:cstheme="minorHAnsi"/>
          <w:sz w:val="20"/>
        </w:rPr>
        <w:t xml:space="preserve"> przypadku ustania </w:t>
      </w:r>
      <w:r w:rsidRPr="00837197">
        <w:rPr>
          <w:rFonts w:asciiTheme="minorHAnsi" w:hAnsiTheme="minorHAnsi" w:cstheme="minorHAnsi"/>
          <w:b/>
          <w:bCs/>
          <w:sz w:val="20"/>
        </w:rPr>
        <w:t>Siły Wyższej</w:t>
      </w:r>
      <w:r w:rsidRPr="00837197">
        <w:rPr>
          <w:rFonts w:asciiTheme="minorHAnsi" w:hAnsiTheme="minorHAnsi" w:cstheme="minorHAnsi"/>
          <w:sz w:val="20"/>
        </w:rPr>
        <w:t>, Strony niezwłocznie przystąpią do realizacji swych obowiązków wynikających z Umowy</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13.</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KARY UMOWNE</w:t>
      </w:r>
    </w:p>
    <w:p w:rsidR="00017C96" w:rsidRPr="00837197" w:rsidRDefault="00017C96" w:rsidP="00017C96">
      <w:pPr>
        <w:pStyle w:val="Tretekstu"/>
        <w:numPr>
          <w:ilvl w:val="0"/>
          <w:numId w:val="4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Wykonawca zapłaci Zamawiającemu kary umowne:</w:t>
      </w:r>
    </w:p>
    <w:p w:rsidR="00017C96" w:rsidRPr="00837197" w:rsidRDefault="00017C96" w:rsidP="00017C96">
      <w:pPr>
        <w:pStyle w:val="Akapitzlist"/>
        <w:numPr>
          <w:ilvl w:val="0"/>
          <w:numId w:val="41"/>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lastRenderedPageBreak/>
        <w:t>za zwłokę Wykonawcy w wykonaniu przedmiotu umowy, albo jego części w stosunku do terminów wykonania określonych w niniejszej umowie, w wysokości 0,5 % całkowitego wynagrodzenia Wykonawcy określonego w §8 ust.1 umowy za każdy dzień zwłoki, liczonych odrębnie za każdy przypadek zwłoki, tj. zwłoki w wykonaniu przedmiotu umowy albo/i poszczególnych jego części, dla których umowa wskazuje terminy wykonania,</w:t>
      </w:r>
    </w:p>
    <w:p w:rsidR="00017C96" w:rsidRPr="00837197" w:rsidRDefault="00017C96" w:rsidP="00017C96">
      <w:pPr>
        <w:pStyle w:val="Akapitzlist"/>
        <w:numPr>
          <w:ilvl w:val="0"/>
          <w:numId w:val="41"/>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z tytułu odstąpienia od Umowy z przyczyn leżących po stronie Wykonawcy w wysokości 20 % całkowitego wynagrodzenia Wykonawcy określonego w §8 ust.1 umowy, </w:t>
      </w:r>
    </w:p>
    <w:p w:rsidR="00017C96" w:rsidRPr="00837197" w:rsidRDefault="00017C96" w:rsidP="00017C96">
      <w:pPr>
        <w:pStyle w:val="Akapitzlist"/>
        <w:numPr>
          <w:ilvl w:val="0"/>
          <w:numId w:val="41"/>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 xml:space="preserve">za zawinioną przez Wykonawcę przerwę w funkcjonowaniu systemu powyżej 5 dni w wysokości 0,5 % całkowitego wynagrodzenia Wykonawcy określonego w §8 ust.1 umowy za każdy dzień przerwy. </w:t>
      </w:r>
    </w:p>
    <w:p w:rsidR="00017C96" w:rsidRPr="00837197" w:rsidRDefault="00017C96" w:rsidP="00017C96">
      <w:pPr>
        <w:pStyle w:val="Tretekstu"/>
        <w:numPr>
          <w:ilvl w:val="0"/>
          <w:numId w:val="4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Jeżeli kara umowna z któregokolwiek tytułu wymienionego w ust.</w:t>
      </w:r>
      <w:r>
        <w:rPr>
          <w:rFonts w:asciiTheme="minorHAnsi" w:hAnsiTheme="minorHAnsi" w:cstheme="minorHAnsi"/>
          <w:sz w:val="20"/>
        </w:rPr>
        <w:t xml:space="preserve"> </w:t>
      </w:r>
      <w:r w:rsidRPr="00837197">
        <w:rPr>
          <w:rFonts w:asciiTheme="minorHAnsi" w:hAnsiTheme="minorHAnsi" w:cstheme="minorHAnsi"/>
          <w:sz w:val="20"/>
        </w:rPr>
        <w:t xml:space="preserve">1. nie pokrywa poniesionej szkody, Zamawiający może dochodzić odszkodowania uzupełniającego na zasadach ogólnych określonych przepisami Kodeksu cywilnego. </w:t>
      </w:r>
    </w:p>
    <w:p w:rsidR="00017C96" w:rsidRPr="00837197" w:rsidRDefault="00017C96" w:rsidP="00017C96">
      <w:pPr>
        <w:pStyle w:val="Tretekstu"/>
        <w:numPr>
          <w:ilvl w:val="0"/>
          <w:numId w:val="4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Kary mogą być potrącane z wynagrodzenia Wykonawcy.</w:t>
      </w:r>
    </w:p>
    <w:p w:rsidR="00017C96" w:rsidRPr="00837197" w:rsidRDefault="00017C96" w:rsidP="00017C96">
      <w:pPr>
        <w:pStyle w:val="Tretekstu"/>
        <w:numPr>
          <w:ilvl w:val="0"/>
          <w:numId w:val="4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 przypadku odstąpienia przez Zamawiającego od umowy jest on zobowiązany do zapłaty Wykonawcy wynagrodzenia za czynności już wykonane, jeżeli zatrzymuje część świadczenia Wykonawcy lub do całkowitego zwrotu Wykonawcy wykonanych przez niego elementów przedmiotu Umowy, z jednoczesnym zobowiązaniem Wykonawcy do zwrotu kwot otrzymanych od Zamawiającego do momentu odstąpienia od umowy.</w:t>
      </w:r>
    </w:p>
    <w:p w:rsidR="00017C96" w:rsidRPr="006C5A93" w:rsidRDefault="00017C96" w:rsidP="00017C96">
      <w:pPr>
        <w:pStyle w:val="Tretekstu"/>
        <w:numPr>
          <w:ilvl w:val="0"/>
          <w:numId w:val="4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Termin zapłaty kary umownej wynosi 30 dni od dnia skutecznego doręczenia Stronie wezwania do zapłaty. w razie opóźnienia z zapłatą kary umownej Strona uprawniona do otrzymania kary umownej może żądać </w:t>
      </w:r>
      <w:r w:rsidRPr="006C5A93">
        <w:rPr>
          <w:rFonts w:asciiTheme="minorHAnsi" w:hAnsiTheme="minorHAnsi" w:cstheme="minorHAnsi"/>
          <w:sz w:val="20"/>
        </w:rPr>
        <w:t>odsetek handlowych za każdy dzień opóźnienia.</w:t>
      </w:r>
    </w:p>
    <w:p w:rsidR="00017C96" w:rsidRPr="006C5A93" w:rsidRDefault="00017C96" w:rsidP="00017C96">
      <w:pPr>
        <w:pStyle w:val="Tekstpodstawowy"/>
        <w:spacing w:after="60"/>
        <w:jc w:val="both"/>
        <w:rPr>
          <w:rFonts w:asciiTheme="minorHAnsi" w:hAnsiTheme="minorHAnsi" w:cstheme="minorHAnsi"/>
          <w:sz w:val="20"/>
          <w:szCs w:val="20"/>
        </w:rPr>
      </w:pPr>
    </w:p>
    <w:p w:rsidR="00017C96" w:rsidRPr="006C5A93" w:rsidRDefault="00017C96" w:rsidP="00017C96">
      <w:pPr>
        <w:spacing w:after="60" w:line="240" w:lineRule="auto"/>
        <w:jc w:val="center"/>
        <w:rPr>
          <w:rFonts w:cstheme="minorHAnsi"/>
          <w:b/>
          <w:bCs/>
          <w:sz w:val="20"/>
          <w:szCs w:val="20"/>
        </w:rPr>
      </w:pPr>
      <w:r w:rsidRPr="006C5A93">
        <w:rPr>
          <w:rFonts w:cstheme="minorHAnsi"/>
          <w:b/>
          <w:bCs/>
          <w:sz w:val="20"/>
          <w:szCs w:val="20"/>
        </w:rPr>
        <w:t>§14.</w:t>
      </w:r>
    </w:p>
    <w:p w:rsidR="00017C96" w:rsidRPr="006C5A93" w:rsidRDefault="00017C96" w:rsidP="00017C96">
      <w:pPr>
        <w:spacing w:after="60" w:line="240" w:lineRule="auto"/>
        <w:jc w:val="center"/>
        <w:rPr>
          <w:rFonts w:cstheme="minorHAnsi"/>
          <w:b/>
          <w:bCs/>
          <w:sz w:val="20"/>
          <w:szCs w:val="20"/>
        </w:rPr>
      </w:pPr>
      <w:r w:rsidRPr="006C5A93">
        <w:rPr>
          <w:rFonts w:cstheme="minorHAnsi"/>
          <w:b/>
          <w:bCs/>
          <w:sz w:val="20"/>
          <w:szCs w:val="20"/>
        </w:rPr>
        <w:t>ZACHOWANIE POUFNOŚCI</w:t>
      </w:r>
    </w:p>
    <w:p w:rsidR="00017C96" w:rsidRPr="006C5A93" w:rsidRDefault="00017C96" w:rsidP="00017C96">
      <w:pPr>
        <w:pStyle w:val="Tretekstu"/>
        <w:numPr>
          <w:ilvl w:val="0"/>
          <w:numId w:val="4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6C5A93">
        <w:rPr>
          <w:rFonts w:asciiTheme="minorHAnsi" w:hAnsiTheme="minorHAnsi" w:cstheme="minorHAnsi"/>
          <w:sz w:val="20"/>
        </w:rPr>
        <w:t xml:space="preserve">Strony zobowiązują się do zachowania w poufności wszelkich informacji jakie uzyskały w związku z zawarciem, wykonywaniem, wykonaniem lub rozwiązaniem niniejszej Umowy, w rozumieniu ustawy z dnia 16 kwietnia 1993 r. o zwalczaniu nieuczciwej konkurencji, co do których mogą powziąć podejrzenie, iż są informacjami poufnymi lub, że jako takie są traktowane przez drugą Stronę, </w:t>
      </w:r>
    </w:p>
    <w:p w:rsidR="00017C96" w:rsidRPr="006C5A93" w:rsidRDefault="00017C96" w:rsidP="00017C96">
      <w:pPr>
        <w:pStyle w:val="Tretekstu"/>
        <w:numPr>
          <w:ilvl w:val="0"/>
          <w:numId w:val="4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6C5A93">
        <w:rPr>
          <w:rFonts w:asciiTheme="minorHAnsi" w:hAnsiTheme="minorHAnsi" w:cstheme="minorHAnsi"/>
          <w:sz w:val="20"/>
        </w:rPr>
        <w:t>Każda ze Stron zobowiązana jest dołożyć należytej staranności w celu przestrzegania postanowień niniejszego paragrafu przez swoich pracowników oraz osoby działające na jej zlecenie lub w jej interesie, bez względu na podstawę prawną związku tych osób ze Stroną.</w:t>
      </w:r>
    </w:p>
    <w:p w:rsidR="00017C96" w:rsidRPr="006C5A93" w:rsidRDefault="00017C96" w:rsidP="00017C96">
      <w:pPr>
        <w:pStyle w:val="Tretekstu"/>
        <w:numPr>
          <w:ilvl w:val="0"/>
          <w:numId w:val="4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6C5A93">
        <w:rPr>
          <w:rFonts w:asciiTheme="minorHAnsi" w:hAnsiTheme="minorHAnsi" w:cstheme="minorHAnsi"/>
          <w:sz w:val="20"/>
        </w:rPr>
        <w:t>Obowiązek zachowania informacji poufnych w tajemnicy obowiązuje przez cały okres obowiązywania niniejszej umowy oraz bezterminowo po jej rozwiązaniu bez względu na przyczynę i sposób jej rozwiązania.</w:t>
      </w:r>
    </w:p>
    <w:p w:rsidR="00017C96" w:rsidRPr="006C5A93" w:rsidRDefault="00017C96" w:rsidP="00017C96">
      <w:pPr>
        <w:pStyle w:val="Tretekstu"/>
        <w:numPr>
          <w:ilvl w:val="0"/>
          <w:numId w:val="4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6C5A93">
        <w:rPr>
          <w:rFonts w:asciiTheme="minorHAnsi" w:hAnsiTheme="minorHAnsi" w:cstheme="minorHAnsi"/>
          <w:sz w:val="20"/>
        </w:rPr>
        <w:t>Obowiązek, o którym mowa w niniejszym paragrafie, nie dotyczy informacji publicznie dostępnych oraz informacji, które strona zobowiązana jest ujawnić stosownemu organowi na podstawie powszechnie obowiązujących przepisów prawa. Obowiązek zachowania w tajemnicy treści niniejszej umowy nie dotyczy ujawnienia ich osobom świadczącym na rzecz danej strony usługi księgowe, prawnicze lub doradztwa podatkowego.</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 15.</w:t>
      </w:r>
    </w:p>
    <w:p w:rsidR="00017C96" w:rsidRPr="00837197" w:rsidRDefault="00017C96" w:rsidP="00017C96">
      <w:pPr>
        <w:spacing w:after="60" w:line="240" w:lineRule="auto"/>
        <w:jc w:val="center"/>
        <w:rPr>
          <w:rFonts w:cstheme="minorHAnsi"/>
          <w:b/>
          <w:bCs/>
          <w:sz w:val="20"/>
          <w:szCs w:val="20"/>
        </w:rPr>
      </w:pPr>
      <w:r w:rsidRPr="00837197">
        <w:rPr>
          <w:rFonts w:cstheme="minorHAnsi"/>
          <w:b/>
          <w:bCs/>
          <w:sz w:val="20"/>
          <w:szCs w:val="20"/>
        </w:rPr>
        <w:t>POSTANOWIENIA KOŃCOWE</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Umowa zawierana jest na czas określony. Obowiązuje od dnia </w:t>
      </w:r>
      <w:r>
        <w:rPr>
          <w:rFonts w:asciiTheme="minorHAnsi" w:hAnsiTheme="minorHAnsi" w:cstheme="minorHAnsi"/>
          <w:sz w:val="20"/>
        </w:rPr>
        <w:t>01 grudnia</w:t>
      </w:r>
      <w:r w:rsidRPr="00837197">
        <w:rPr>
          <w:rFonts w:asciiTheme="minorHAnsi" w:hAnsiTheme="minorHAnsi" w:cstheme="minorHAnsi"/>
          <w:sz w:val="20"/>
        </w:rPr>
        <w:t xml:space="preserve"> 2019 r. do dnia </w:t>
      </w:r>
      <w:r>
        <w:rPr>
          <w:rFonts w:asciiTheme="minorHAnsi" w:hAnsiTheme="minorHAnsi" w:cstheme="minorHAnsi"/>
          <w:sz w:val="20"/>
        </w:rPr>
        <w:t>30</w:t>
      </w:r>
      <w:r w:rsidRPr="00837197">
        <w:rPr>
          <w:rFonts w:asciiTheme="minorHAnsi" w:hAnsiTheme="minorHAnsi" w:cstheme="minorHAnsi"/>
          <w:sz w:val="20"/>
        </w:rPr>
        <w:t xml:space="preserve"> </w:t>
      </w:r>
      <w:r>
        <w:rPr>
          <w:rFonts w:asciiTheme="minorHAnsi" w:hAnsiTheme="minorHAnsi" w:cstheme="minorHAnsi"/>
          <w:sz w:val="20"/>
        </w:rPr>
        <w:t>listopada</w:t>
      </w:r>
      <w:r w:rsidRPr="00837197">
        <w:rPr>
          <w:rFonts w:asciiTheme="minorHAnsi" w:hAnsiTheme="minorHAnsi" w:cstheme="minorHAnsi"/>
          <w:sz w:val="20"/>
        </w:rPr>
        <w:t xml:space="preserve"> 2023r. w sprawach nieuregulowanych niniejszą Umową mają zastosowanie odpowiednie przepisy Kodeksu Cywilnego, Ustawy Prawo Zamówień Publicznych oraz inne powszechnie obowiązujące przepisy prawa dotyczące przedmiotu Umowy.</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Wszelkie zmiany treści Umowy wymagają formy pisemnej pod rygorem nieważności, chyba że umowa stanowi inaczej.</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Przeniesienie wierzytelności Wykonawcy, wynikających z niniejszej Umowy, może nastąpić wyłącznie za uprzednią pisemną zgodą Zamawiającego.</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Nieważność lub bezskuteczność któregokolwiek z postanowień Umowy nie ma wpływu na skuteczność pozostałych postanowień, o ile nie jest to sprzeczne z naturą Umowy lub celem jej zawarcia.</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lastRenderedPageBreak/>
        <w:t>W przypadku zaistnienia sporów, Zamawiający i Wykonawca podejmują starania w celu polubownego ich rozstrzygnięcia, na drodze wzajemnych, dwustronnych negocjacji. Jeżeli po 30 dniach od rozpoczęcia negocjacji, Strony nie są w stanie polubownie rozstrzygnąć sporu, to każda ze Stron może poddać spór rozstrzygnięciu sądu właściwego dla siedziby powoda.</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Każda ze Stron zobowiązuje się do natychmiastowego powiadomienia drugiej Strony </w:t>
      </w:r>
      <w:r w:rsidRPr="00837197">
        <w:rPr>
          <w:rFonts w:asciiTheme="minorHAnsi" w:hAnsiTheme="minorHAnsi" w:cstheme="minorHAnsi"/>
          <w:sz w:val="20"/>
        </w:rPr>
        <w:br/>
        <w:t>w przypadku zmiany danych do korespondencji i zawiadomień w formie telefonicznej lub elektronicznej, co nie stanowi zmian Umowy. Korespondencja przesłana pod ostatni wskazany adres uważana jest za doręczoną.</w:t>
      </w:r>
    </w:p>
    <w:p w:rsidR="00017C96" w:rsidRPr="005602F0" w:rsidRDefault="00017C96" w:rsidP="005602F0">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Integralną część Umowy stanowią następujące załączniki:</w:t>
      </w:r>
      <w:r>
        <w:rPr>
          <w:rFonts w:asciiTheme="minorHAnsi" w:hAnsiTheme="minorHAnsi" w:cstheme="minorHAnsi"/>
          <w:sz w:val="20"/>
        </w:rPr>
        <w:t xml:space="preserve"> [ opracowywane – z wyjątkiem zał. nr 10 </w:t>
      </w:r>
      <w:r w:rsidR="005602F0">
        <w:rPr>
          <w:rFonts w:asciiTheme="minorHAnsi" w:hAnsiTheme="minorHAnsi" w:cstheme="minorHAnsi"/>
          <w:sz w:val="20"/>
        </w:rPr>
        <w:t xml:space="preserve">- </w:t>
      </w:r>
      <w:r>
        <w:rPr>
          <w:rFonts w:asciiTheme="minorHAnsi" w:hAnsiTheme="minorHAnsi" w:cstheme="minorHAnsi"/>
          <w:sz w:val="20"/>
        </w:rPr>
        <w:t>przez Wykonawcę</w:t>
      </w:r>
      <w:r w:rsidR="005602F0">
        <w:rPr>
          <w:rFonts w:asciiTheme="minorHAnsi" w:hAnsiTheme="minorHAnsi" w:cstheme="minorHAnsi"/>
          <w:sz w:val="20"/>
        </w:rPr>
        <w:t xml:space="preserve"> w sposób nienaruszający</w:t>
      </w:r>
      <w:r w:rsidR="00E9623D">
        <w:rPr>
          <w:rFonts w:asciiTheme="minorHAnsi" w:hAnsiTheme="minorHAnsi" w:cstheme="minorHAnsi"/>
          <w:sz w:val="20"/>
        </w:rPr>
        <w:t xml:space="preserve"> postanowień SIWZ</w:t>
      </w:r>
      <w:r w:rsidR="005602F0">
        <w:rPr>
          <w:rFonts w:asciiTheme="minorHAnsi" w:hAnsiTheme="minorHAnsi" w:cstheme="minorHAnsi"/>
          <w:sz w:val="20"/>
        </w:rPr>
        <w:t xml:space="preserve"> i oferty Wykonawcy oraz</w:t>
      </w:r>
      <w:r w:rsidRPr="005602F0">
        <w:rPr>
          <w:rFonts w:asciiTheme="minorHAnsi" w:hAnsiTheme="minorHAnsi" w:cstheme="minorHAnsi"/>
          <w:sz w:val="20"/>
        </w:rPr>
        <w:t xml:space="preserve"> podlegające akceptacji przez Zamawiającego];</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1 – Szczegółowy opis oprogramowania wraz ze specyfikacją funkcjonalną Aplikacji WORD,</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2 – Warunki świadczenia usługi utrzymania Systemu STW,</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3 – Warunki świadczenia usługi dotyczącej zintegrowanej internetowej platformy usług i płatności,</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4 – Wymagania techniczne i jakościowe dla infrastruktury sprzętowej nabywanej przez Zamawiającego w trakcie obowiązywania umowy,</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5 – Instrukcja Bezpieczeństwa STW,</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6 – Usługa Sieciowa WAN,</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7 – Protokół odbioru,</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nr 8 – Cennik usług,</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nr 9 – Szczegółowy Opis Przedmiotu Zamówienia.</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nr 10 – Umowa na powierzenie przetwarzania danych osobowych</w:t>
      </w:r>
    </w:p>
    <w:p w:rsidR="00017C96" w:rsidRPr="00837197" w:rsidRDefault="00017C96" w:rsidP="00017C96">
      <w:pPr>
        <w:pStyle w:val="Akapitzlist"/>
        <w:numPr>
          <w:ilvl w:val="0"/>
          <w:numId w:val="8"/>
        </w:numPr>
        <w:autoSpaceDN w:val="0"/>
        <w:spacing w:after="60"/>
        <w:jc w:val="both"/>
        <w:textAlignment w:val="baseline"/>
        <w:rPr>
          <w:rFonts w:asciiTheme="minorHAnsi" w:hAnsiTheme="minorHAnsi" w:cstheme="minorHAnsi"/>
          <w:sz w:val="20"/>
          <w:szCs w:val="20"/>
        </w:rPr>
      </w:pPr>
      <w:r w:rsidRPr="00837197">
        <w:rPr>
          <w:rFonts w:asciiTheme="minorHAnsi" w:hAnsiTheme="minorHAnsi" w:cstheme="minorHAnsi"/>
          <w:sz w:val="20"/>
          <w:szCs w:val="20"/>
        </w:rPr>
        <w:t>Załącznik nr 11 – Obowiązek informacyjny</w:t>
      </w:r>
    </w:p>
    <w:p w:rsidR="00017C96" w:rsidRPr="00837197" w:rsidRDefault="00017C96" w:rsidP="00017C96">
      <w:pPr>
        <w:autoSpaceDN w:val="0"/>
        <w:spacing w:after="60" w:line="240" w:lineRule="auto"/>
        <w:jc w:val="both"/>
        <w:textAlignment w:val="baseline"/>
        <w:rPr>
          <w:rFonts w:cstheme="minorHAnsi"/>
          <w:sz w:val="20"/>
          <w:szCs w:val="20"/>
        </w:rPr>
      </w:pPr>
    </w:p>
    <w:p w:rsidR="00017C96" w:rsidRPr="00A03F73"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Umowę sporządzono w dwóch (2) jednobrzmiących egzemplarzach, po jednym dla każdej ze Stron.</w:t>
      </w:r>
      <w:r w:rsidRPr="00A03F73">
        <w:rPr>
          <w:rFonts w:cstheme="minorHAnsi"/>
          <w:sz w:val="20"/>
        </w:rPr>
        <w:t xml:space="preserve"> </w:t>
      </w:r>
    </w:p>
    <w:p w:rsidR="00017C96" w:rsidRDefault="00017C96" w:rsidP="00017C96">
      <w:pPr>
        <w:pStyle w:val="Tretekstu"/>
        <w:shd w:val="clear" w:color="auto" w:fill="auto"/>
        <w:tabs>
          <w:tab w:val="left" w:pos="568"/>
        </w:tabs>
        <w:autoSpaceDE w:val="0"/>
        <w:autoSpaceDN w:val="0"/>
        <w:adjustRightInd w:val="0"/>
        <w:spacing w:after="60"/>
        <w:rPr>
          <w:rFonts w:cstheme="minorHAnsi"/>
          <w:sz w:val="20"/>
        </w:rPr>
      </w:pPr>
    </w:p>
    <w:p w:rsidR="00017C96" w:rsidRPr="00A03F73" w:rsidRDefault="00017C96" w:rsidP="00017C96">
      <w:pPr>
        <w:pStyle w:val="Tretekstu"/>
        <w:shd w:val="clear" w:color="auto" w:fill="auto"/>
        <w:tabs>
          <w:tab w:val="left" w:pos="568"/>
        </w:tabs>
        <w:autoSpaceDE w:val="0"/>
        <w:autoSpaceDN w:val="0"/>
        <w:adjustRightInd w:val="0"/>
        <w:spacing w:after="60"/>
        <w:rPr>
          <w:rFonts w:asciiTheme="minorHAnsi" w:hAnsiTheme="minorHAnsi" w:cstheme="minorHAnsi"/>
          <w:sz w:val="18"/>
        </w:rPr>
      </w:pPr>
      <w:r w:rsidRPr="00A03F73">
        <w:rPr>
          <w:rFonts w:asciiTheme="minorHAnsi" w:hAnsiTheme="minorHAnsi" w:cstheme="minorHAnsi"/>
          <w:sz w:val="18"/>
        </w:rPr>
        <w:t>[</w:t>
      </w:r>
      <w:r w:rsidRPr="00A03F73">
        <w:rPr>
          <w:rFonts w:asciiTheme="minorHAnsi" w:hAnsiTheme="minorHAnsi" w:cstheme="minorHAnsi"/>
          <w:i/>
          <w:sz w:val="18"/>
        </w:rPr>
        <w:t>Wykonawca może zaproponować dołączenie do umowy innych szczegółowych załączników – o ile będą one związane z przedmiotem zamówienia, nie będą sprzeczne ze specyfikacją zamówienia oraz nie będą powodowały dodatkowych kosztów dla Zamawiającego.</w:t>
      </w:r>
      <w:r w:rsidRPr="00A03F73">
        <w:rPr>
          <w:rFonts w:asciiTheme="minorHAnsi" w:hAnsiTheme="minorHAnsi" w:cstheme="minorHAnsi"/>
          <w:sz w:val="18"/>
        </w:rPr>
        <w:t>]</w:t>
      </w:r>
    </w:p>
    <w:p w:rsidR="00017C96" w:rsidRPr="00837197" w:rsidRDefault="00017C96" w:rsidP="00017C96">
      <w:pPr>
        <w:pStyle w:val="Akapitzlist"/>
        <w:spacing w:after="60"/>
        <w:jc w:val="both"/>
        <w:rPr>
          <w:rFonts w:asciiTheme="minorHAnsi" w:hAnsiTheme="minorHAnsi" w:cstheme="minorHAnsi"/>
          <w:sz w:val="20"/>
          <w:szCs w:val="20"/>
        </w:rPr>
      </w:pP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spacing w:after="60" w:line="240" w:lineRule="auto"/>
        <w:rPr>
          <w:rFonts w:cstheme="minorHAnsi"/>
          <w:b/>
          <w:bCs/>
          <w:sz w:val="20"/>
          <w:szCs w:val="20"/>
        </w:rPr>
      </w:pPr>
      <w:r>
        <w:rPr>
          <w:rFonts w:cstheme="minorHAnsi"/>
          <w:b/>
          <w:bCs/>
          <w:sz w:val="20"/>
          <w:szCs w:val="20"/>
        </w:rPr>
        <w:t xml:space="preserve">   </w:t>
      </w:r>
      <w:r w:rsidRPr="00837197">
        <w:rPr>
          <w:rFonts w:cstheme="minorHAnsi"/>
          <w:b/>
          <w:bCs/>
          <w:sz w:val="20"/>
          <w:szCs w:val="20"/>
        </w:rPr>
        <w:t xml:space="preserve">ZAMAWIAJĄCY </w:t>
      </w:r>
      <w:r w:rsidRPr="00837197">
        <w:rPr>
          <w:rFonts w:cstheme="minorHAnsi"/>
          <w:b/>
          <w:bCs/>
          <w:sz w:val="20"/>
          <w:szCs w:val="20"/>
        </w:rPr>
        <w:tab/>
      </w:r>
      <w:r w:rsidRPr="00837197">
        <w:rPr>
          <w:rFonts w:cstheme="minorHAnsi"/>
          <w:b/>
          <w:bCs/>
          <w:sz w:val="20"/>
          <w:szCs w:val="20"/>
        </w:rPr>
        <w:tab/>
      </w:r>
      <w:r w:rsidRPr="00837197">
        <w:rPr>
          <w:rFonts w:cstheme="minorHAnsi"/>
          <w:b/>
          <w:bCs/>
          <w:sz w:val="20"/>
          <w:szCs w:val="20"/>
        </w:rPr>
        <w:tab/>
      </w:r>
      <w:r w:rsidRPr="00837197">
        <w:rPr>
          <w:rFonts w:cstheme="minorHAnsi"/>
          <w:b/>
          <w:bCs/>
          <w:sz w:val="20"/>
          <w:szCs w:val="20"/>
        </w:rPr>
        <w:tab/>
      </w:r>
      <w:r w:rsidRPr="00837197">
        <w:rPr>
          <w:rFonts w:cstheme="minorHAnsi"/>
          <w:b/>
          <w:bCs/>
          <w:sz w:val="20"/>
          <w:szCs w:val="20"/>
        </w:rPr>
        <w:tab/>
      </w:r>
      <w:r w:rsidRPr="00837197">
        <w:rPr>
          <w:rFonts w:cstheme="minorHAnsi"/>
          <w:b/>
          <w:bCs/>
          <w:sz w:val="20"/>
          <w:szCs w:val="20"/>
        </w:rPr>
        <w:tab/>
      </w:r>
      <w:r w:rsidRPr="00837197">
        <w:rPr>
          <w:rFonts w:cstheme="minorHAnsi"/>
          <w:b/>
          <w:bCs/>
          <w:sz w:val="20"/>
          <w:szCs w:val="20"/>
        </w:rPr>
        <w:tab/>
      </w:r>
      <w:r>
        <w:rPr>
          <w:rFonts w:cstheme="minorHAnsi"/>
          <w:b/>
          <w:bCs/>
          <w:sz w:val="20"/>
          <w:szCs w:val="20"/>
        </w:rPr>
        <w:t xml:space="preserve">    </w:t>
      </w:r>
      <w:r w:rsidRPr="00837197">
        <w:rPr>
          <w:rFonts w:cstheme="minorHAnsi"/>
          <w:b/>
          <w:bCs/>
          <w:sz w:val="20"/>
          <w:szCs w:val="20"/>
        </w:rPr>
        <w:t>WYKONAWCA</w:t>
      </w:r>
    </w:p>
    <w:p w:rsidR="00017C96" w:rsidRPr="00837197" w:rsidRDefault="00017C96" w:rsidP="00017C96">
      <w:pPr>
        <w:spacing w:after="60" w:line="240" w:lineRule="auto"/>
        <w:jc w:val="center"/>
        <w:rPr>
          <w:rFonts w:cstheme="minorHAnsi"/>
          <w:b/>
          <w:bCs/>
          <w:sz w:val="20"/>
          <w:szCs w:val="20"/>
        </w:rPr>
      </w:pPr>
    </w:p>
    <w:p w:rsidR="00017C96" w:rsidRPr="00837197" w:rsidRDefault="00017C96" w:rsidP="00017C96">
      <w:pPr>
        <w:spacing w:after="60" w:line="240" w:lineRule="auto"/>
        <w:jc w:val="center"/>
        <w:rPr>
          <w:rFonts w:cstheme="minorHAnsi"/>
          <w:b/>
          <w:bCs/>
          <w:sz w:val="20"/>
          <w:szCs w:val="20"/>
        </w:rPr>
      </w:pPr>
    </w:p>
    <w:p w:rsidR="00017C96" w:rsidRPr="00837197" w:rsidRDefault="00017C96" w:rsidP="00017C96">
      <w:pPr>
        <w:spacing w:after="60" w:line="240" w:lineRule="auto"/>
        <w:rPr>
          <w:rFonts w:cstheme="minorHAnsi"/>
          <w:b/>
          <w:bCs/>
          <w:sz w:val="20"/>
          <w:szCs w:val="20"/>
        </w:rPr>
      </w:pPr>
      <w:r w:rsidRPr="00837197">
        <w:rPr>
          <w:rFonts w:cstheme="minorHAnsi"/>
          <w:b/>
          <w:bCs/>
          <w:sz w:val="20"/>
          <w:szCs w:val="20"/>
        </w:rPr>
        <w:t xml:space="preserve">_____________________ </w:t>
      </w:r>
      <w:r w:rsidRPr="00837197">
        <w:rPr>
          <w:rFonts w:cstheme="minorHAnsi"/>
          <w:b/>
          <w:bCs/>
          <w:sz w:val="20"/>
          <w:szCs w:val="20"/>
        </w:rPr>
        <w:tab/>
      </w:r>
      <w:r w:rsidRPr="00837197">
        <w:rPr>
          <w:rFonts w:cstheme="minorHAnsi"/>
          <w:b/>
          <w:bCs/>
          <w:sz w:val="20"/>
          <w:szCs w:val="20"/>
        </w:rPr>
        <w:tab/>
      </w:r>
      <w:r w:rsidRPr="00837197">
        <w:rPr>
          <w:rFonts w:cstheme="minorHAnsi"/>
          <w:b/>
          <w:bCs/>
          <w:sz w:val="20"/>
          <w:szCs w:val="20"/>
        </w:rPr>
        <w:tab/>
      </w:r>
      <w:r w:rsidRPr="00837197">
        <w:rPr>
          <w:rFonts w:cstheme="minorHAnsi"/>
          <w:b/>
          <w:bCs/>
          <w:sz w:val="20"/>
          <w:szCs w:val="20"/>
        </w:rPr>
        <w:tab/>
      </w:r>
      <w:r w:rsidRPr="00837197">
        <w:rPr>
          <w:rFonts w:cstheme="minorHAnsi"/>
          <w:b/>
          <w:bCs/>
          <w:sz w:val="20"/>
          <w:szCs w:val="20"/>
        </w:rPr>
        <w:tab/>
      </w:r>
      <w:r w:rsidRPr="00837197">
        <w:rPr>
          <w:rFonts w:cstheme="minorHAnsi"/>
          <w:b/>
          <w:bCs/>
          <w:sz w:val="20"/>
          <w:szCs w:val="20"/>
        </w:rPr>
        <w:tab/>
        <w:t>_____________________</w:t>
      </w:r>
    </w:p>
    <w:p w:rsidR="00017C96" w:rsidRPr="00837197" w:rsidRDefault="00017C96" w:rsidP="00017C96">
      <w:pPr>
        <w:pStyle w:val="Tekstpodstawowy"/>
        <w:spacing w:after="60"/>
        <w:jc w:val="both"/>
        <w:rPr>
          <w:rFonts w:asciiTheme="minorHAnsi" w:hAnsiTheme="minorHAnsi" w:cstheme="minorHAnsi"/>
          <w:sz w:val="20"/>
          <w:szCs w:val="20"/>
        </w:rPr>
      </w:pPr>
    </w:p>
    <w:p w:rsidR="00017C96" w:rsidRPr="00837197" w:rsidRDefault="00017C96" w:rsidP="00017C96">
      <w:pPr>
        <w:rPr>
          <w:rStyle w:val="FontStyle14"/>
          <w:rFonts w:eastAsia="Times New Roman" w:cstheme="minorHAnsi"/>
          <w:sz w:val="20"/>
          <w:szCs w:val="20"/>
          <w:lang w:eastAsia="pl-PL"/>
        </w:rPr>
      </w:pPr>
      <w:r w:rsidRPr="00837197">
        <w:rPr>
          <w:rStyle w:val="FontStyle14"/>
          <w:rFonts w:cstheme="minorHAnsi"/>
          <w:sz w:val="20"/>
          <w:szCs w:val="20"/>
        </w:rPr>
        <w:br w:type="page"/>
      </w:r>
    </w:p>
    <w:p w:rsidR="00017C96" w:rsidRDefault="00017C96" w:rsidP="00017C96">
      <w:pPr>
        <w:pStyle w:val="Style2"/>
        <w:widowControl/>
        <w:tabs>
          <w:tab w:val="right" w:pos="8929"/>
        </w:tabs>
        <w:spacing w:line="240" w:lineRule="auto"/>
        <w:ind w:right="-2"/>
        <w:jc w:val="left"/>
        <w:rPr>
          <w:rStyle w:val="FontStyle19"/>
          <w:rFonts w:asciiTheme="minorHAnsi" w:hAnsiTheme="minorHAnsi" w:cstheme="minorHAnsi"/>
          <w:b/>
          <w:bCs/>
          <w:sz w:val="20"/>
          <w:szCs w:val="20"/>
        </w:rPr>
      </w:pPr>
      <w:r>
        <w:rPr>
          <w:rStyle w:val="FontStyle19"/>
          <w:rFonts w:asciiTheme="minorHAnsi" w:hAnsiTheme="minorHAnsi" w:cstheme="minorHAnsi"/>
          <w:b/>
          <w:bCs/>
          <w:sz w:val="20"/>
          <w:szCs w:val="20"/>
        </w:rPr>
        <w:lastRenderedPageBreak/>
        <w:tab/>
      </w:r>
      <w:r w:rsidRPr="00837197">
        <w:rPr>
          <w:rStyle w:val="FontStyle19"/>
          <w:rFonts w:asciiTheme="minorHAnsi" w:hAnsiTheme="minorHAnsi" w:cstheme="minorHAnsi"/>
          <w:b/>
          <w:bCs/>
          <w:sz w:val="20"/>
          <w:szCs w:val="20"/>
        </w:rPr>
        <w:t xml:space="preserve">Załącznik nr 10 </w:t>
      </w:r>
    </w:p>
    <w:p w:rsidR="00017C96" w:rsidRPr="00335B49" w:rsidRDefault="00017C96" w:rsidP="00017C96">
      <w:pPr>
        <w:pStyle w:val="Style2"/>
        <w:widowControl/>
        <w:spacing w:line="240" w:lineRule="auto"/>
        <w:ind w:left="4820" w:right="-2"/>
        <w:jc w:val="both"/>
        <w:rPr>
          <w:rFonts w:asciiTheme="minorHAnsi" w:hAnsiTheme="minorHAnsi" w:cstheme="minorHAnsi"/>
          <w:sz w:val="20"/>
          <w:szCs w:val="20"/>
        </w:rPr>
      </w:pPr>
      <w:r w:rsidRPr="00335B49">
        <w:rPr>
          <w:rStyle w:val="FontStyle19"/>
          <w:rFonts w:asciiTheme="minorHAnsi" w:hAnsiTheme="minorHAnsi" w:cstheme="minorHAnsi"/>
          <w:bCs/>
          <w:sz w:val="20"/>
          <w:szCs w:val="20"/>
        </w:rPr>
        <w:t xml:space="preserve">do umowy nr …………………. na dostawę, wdrożenie i utrzymanie Systemu teleinformatycznego dla WORD </w:t>
      </w:r>
      <w:r>
        <w:rPr>
          <w:rStyle w:val="FontStyle19"/>
          <w:rFonts w:asciiTheme="minorHAnsi" w:hAnsiTheme="minorHAnsi" w:cstheme="minorHAnsi"/>
          <w:bCs/>
          <w:sz w:val="20"/>
          <w:szCs w:val="20"/>
        </w:rPr>
        <w:t>Olsztyn</w:t>
      </w:r>
      <w:r w:rsidRPr="00335B49">
        <w:rPr>
          <w:rStyle w:val="FontStyle19"/>
          <w:rFonts w:asciiTheme="minorHAnsi" w:hAnsiTheme="minorHAnsi" w:cstheme="minorHAnsi"/>
          <w:bCs/>
          <w:sz w:val="20"/>
          <w:szCs w:val="20"/>
        </w:rPr>
        <w:t xml:space="preserve"> zawartej w dniu ……</w:t>
      </w:r>
      <w:r>
        <w:rPr>
          <w:rStyle w:val="FontStyle19"/>
          <w:rFonts w:asciiTheme="minorHAnsi" w:hAnsiTheme="minorHAnsi" w:cstheme="minorHAnsi"/>
          <w:bCs/>
          <w:sz w:val="20"/>
          <w:szCs w:val="20"/>
        </w:rPr>
        <w:t>………..</w:t>
      </w:r>
      <w:r w:rsidRPr="00335B49">
        <w:rPr>
          <w:rStyle w:val="FontStyle19"/>
          <w:rFonts w:asciiTheme="minorHAnsi" w:hAnsiTheme="minorHAnsi" w:cstheme="minorHAnsi"/>
          <w:bCs/>
          <w:sz w:val="20"/>
          <w:szCs w:val="20"/>
        </w:rPr>
        <w:t>….. w </w:t>
      </w:r>
      <w:r w:rsidRPr="006F45F5">
        <w:rPr>
          <w:rStyle w:val="FontStyle19"/>
          <w:rFonts w:cstheme="minorHAnsi"/>
          <w:b/>
          <w:sz w:val="20"/>
          <w:szCs w:val="20"/>
        </w:rPr>
        <w:t>……………………………..</w:t>
      </w:r>
    </w:p>
    <w:p w:rsidR="00017C96" w:rsidRPr="00837197" w:rsidRDefault="00017C96" w:rsidP="00017C96">
      <w:pPr>
        <w:pStyle w:val="Tretekstu"/>
        <w:spacing w:after="60"/>
        <w:rPr>
          <w:rFonts w:asciiTheme="minorHAnsi" w:hAnsiTheme="minorHAnsi" w:cstheme="minorHAnsi"/>
          <w:sz w:val="20"/>
        </w:rPr>
      </w:pPr>
    </w:p>
    <w:p w:rsidR="00017C96" w:rsidRPr="00837197" w:rsidRDefault="00017C96" w:rsidP="00017C96">
      <w:pPr>
        <w:pStyle w:val="Tretekstu"/>
        <w:spacing w:after="60"/>
        <w:rPr>
          <w:rFonts w:asciiTheme="minorHAnsi" w:hAnsiTheme="minorHAnsi" w:cstheme="minorHAnsi"/>
          <w:sz w:val="20"/>
        </w:rPr>
      </w:pPr>
    </w:p>
    <w:p w:rsidR="00017C96" w:rsidRPr="00837197" w:rsidRDefault="00017C96" w:rsidP="00017C96">
      <w:pPr>
        <w:pStyle w:val="Style4"/>
        <w:widowControl/>
        <w:spacing w:after="60" w:line="240" w:lineRule="auto"/>
        <w:rPr>
          <w:rFonts w:asciiTheme="minorHAnsi" w:hAnsiTheme="minorHAnsi" w:cstheme="minorHAnsi"/>
          <w:sz w:val="20"/>
          <w:szCs w:val="20"/>
        </w:rPr>
      </w:pPr>
      <w:r w:rsidRPr="00837197">
        <w:rPr>
          <w:rFonts w:asciiTheme="minorHAnsi" w:hAnsiTheme="minorHAnsi" w:cstheme="minorHAnsi"/>
          <w:sz w:val="20"/>
          <w:szCs w:val="20"/>
        </w:rPr>
        <w:t>zawarty w dniu …………………….. pomiędzy:</w:t>
      </w:r>
    </w:p>
    <w:p w:rsidR="00017C96" w:rsidRPr="00837197" w:rsidRDefault="00017C96" w:rsidP="00017C96">
      <w:pPr>
        <w:pStyle w:val="Style4"/>
        <w:widowControl/>
        <w:spacing w:after="60" w:line="240" w:lineRule="auto"/>
        <w:rPr>
          <w:rStyle w:val="FontStyle19"/>
          <w:rFonts w:asciiTheme="minorHAnsi" w:hAnsiTheme="minorHAnsi" w:cstheme="minorHAnsi"/>
          <w:sz w:val="20"/>
          <w:szCs w:val="20"/>
        </w:rPr>
      </w:pPr>
      <w:r w:rsidRPr="00837197">
        <w:rPr>
          <w:rStyle w:val="FontStyle19"/>
          <w:rFonts w:asciiTheme="minorHAnsi" w:hAnsiTheme="minorHAnsi" w:cstheme="minorHAnsi"/>
          <w:b/>
          <w:sz w:val="20"/>
          <w:szCs w:val="20"/>
        </w:rPr>
        <w:t>Wojewódzkim Ośrodkiem Ruchu Drogowego</w:t>
      </w:r>
      <w:r>
        <w:rPr>
          <w:rStyle w:val="FontStyle19"/>
          <w:rFonts w:asciiTheme="minorHAnsi" w:hAnsiTheme="minorHAnsi" w:cstheme="minorHAnsi"/>
          <w:b/>
          <w:sz w:val="20"/>
          <w:szCs w:val="20"/>
        </w:rPr>
        <w:t xml:space="preserve"> – Regionalnym Centrum Bezpieczeństwa Ruchu Drogowego</w:t>
      </w:r>
      <w:r w:rsidRPr="00837197">
        <w:rPr>
          <w:rStyle w:val="FontStyle19"/>
          <w:rFonts w:asciiTheme="minorHAnsi" w:hAnsiTheme="minorHAnsi" w:cstheme="minorHAnsi"/>
          <w:b/>
          <w:sz w:val="20"/>
          <w:szCs w:val="20"/>
        </w:rPr>
        <w:t xml:space="preserve"> w </w:t>
      </w:r>
      <w:r>
        <w:rPr>
          <w:rStyle w:val="FontStyle19"/>
          <w:rFonts w:asciiTheme="minorHAnsi" w:hAnsiTheme="minorHAnsi" w:cstheme="minorHAnsi"/>
          <w:b/>
          <w:sz w:val="20"/>
          <w:szCs w:val="20"/>
        </w:rPr>
        <w:t>Olsztynie</w:t>
      </w:r>
      <w:r w:rsidRPr="00837197">
        <w:rPr>
          <w:rStyle w:val="FontStyle19"/>
          <w:rFonts w:asciiTheme="minorHAnsi" w:hAnsiTheme="minorHAnsi" w:cstheme="minorHAnsi"/>
          <w:b/>
          <w:sz w:val="20"/>
          <w:szCs w:val="20"/>
        </w:rPr>
        <w:t xml:space="preserve"> z </w:t>
      </w:r>
      <w:r w:rsidRPr="00837197">
        <w:rPr>
          <w:rStyle w:val="FontStyle19"/>
          <w:rFonts w:asciiTheme="minorHAnsi" w:hAnsiTheme="minorHAnsi" w:cstheme="minorHAnsi"/>
          <w:sz w:val="20"/>
          <w:szCs w:val="20"/>
        </w:rPr>
        <w:t xml:space="preserve">siedzibą przy </w:t>
      </w:r>
      <w:r>
        <w:rPr>
          <w:rStyle w:val="FontStyle19"/>
          <w:rFonts w:asciiTheme="minorHAnsi" w:hAnsiTheme="minorHAnsi" w:cstheme="minorHAnsi"/>
          <w:sz w:val="20"/>
          <w:szCs w:val="20"/>
        </w:rPr>
        <w:t>ul. Towarowej 17,</w:t>
      </w:r>
      <w:r w:rsidRPr="00837197">
        <w:rPr>
          <w:rStyle w:val="FontStyle19"/>
          <w:rFonts w:asciiTheme="minorHAnsi" w:hAnsiTheme="minorHAnsi" w:cstheme="minorHAnsi"/>
          <w:sz w:val="20"/>
          <w:szCs w:val="20"/>
        </w:rPr>
        <w:t xml:space="preserve"> działającym pod numerem NIP: </w:t>
      </w:r>
      <w:r>
        <w:rPr>
          <w:rStyle w:val="FontStyle19"/>
          <w:rFonts w:asciiTheme="minorHAnsi" w:hAnsiTheme="minorHAnsi" w:cstheme="minorHAnsi"/>
          <w:sz w:val="20"/>
          <w:szCs w:val="20"/>
        </w:rPr>
        <w:t>739-28-68-411</w:t>
      </w:r>
      <w:r w:rsidRPr="00837197">
        <w:rPr>
          <w:rStyle w:val="FontStyle19"/>
          <w:rFonts w:asciiTheme="minorHAnsi" w:hAnsiTheme="minorHAnsi" w:cstheme="minorHAnsi"/>
          <w:sz w:val="20"/>
          <w:szCs w:val="20"/>
        </w:rPr>
        <w:t xml:space="preserve">, REGON: </w:t>
      </w:r>
      <w:r>
        <w:rPr>
          <w:rStyle w:val="FontStyle19"/>
          <w:rFonts w:asciiTheme="minorHAnsi" w:hAnsiTheme="minorHAnsi" w:cstheme="minorHAnsi"/>
          <w:sz w:val="20"/>
          <w:szCs w:val="20"/>
        </w:rPr>
        <w:t>519486972</w:t>
      </w:r>
      <w:r w:rsidRPr="00837197">
        <w:rPr>
          <w:rStyle w:val="FontStyle19"/>
          <w:rFonts w:asciiTheme="minorHAnsi" w:hAnsiTheme="minorHAnsi" w:cstheme="minorHAnsi"/>
          <w:sz w:val="20"/>
          <w:szCs w:val="20"/>
        </w:rPr>
        <w:t>, reprezentowanym przez:</w:t>
      </w:r>
    </w:p>
    <w:p w:rsidR="00017C96" w:rsidRPr="00837197" w:rsidRDefault="00017C96" w:rsidP="00017C96">
      <w:pPr>
        <w:pStyle w:val="Style4"/>
        <w:widowControl/>
        <w:spacing w:after="60" w:line="240" w:lineRule="auto"/>
        <w:ind w:right="-1"/>
        <w:jc w:val="left"/>
        <w:rPr>
          <w:rFonts w:asciiTheme="minorHAnsi" w:hAnsiTheme="minorHAnsi" w:cstheme="minorHAnsi"/>
          <w:sz w:val="20"/>
          <w:szCs w:val="20"/>
        </w:rPr>
      </w:pPr>
      <w:r>
        <w:rPr>
          <w:rStyle w:val="FontStyle19"/>
          <w:rFonts w:asciiTheme="minorHAnsi" w:hAnsiTheme="minorHAnsi" w:cstheme="minorHAnsi"/>
          <w:sz w:val="20"/>
          <w:szCs w:val="20"/>
        </w:rPr>
        <w:t>D</w:t>
      </w:r>
      <w:r w:rsidRPr="00837197">
        <w:rPr>
          <w:rStyle w:val="FontStyle19"/>
          <w:rFonts w:asciiTheme="minorHAnsi" w:hAnsiTheme="minorHAnsi" w:cstheme="minorHAnsi"/>
          <w:sz w:val="20"/>
          <w:szCs w:val="20"/>
        </w:rPr>
        <w:t>yrektora</w:t>
      </w:r>
      <w:r>
        <w:rPr>
          <w:rStyle w:val="FontStyle19"/>
          <w:rFonts w:asciiTheme="minorHAnsi" w:hAnsiTheme="minorHAnsi" w:cstheme="minorHAnsi"/>
          <w:sz w:val="20"/>
          <w:szCs w:val="20"/>
        </w:rPr>
        <w:t xml:space="preserve"> Marka Bojarskiego</w:t>
      </w:r>
      <w:r w:rsidRPr="00837197">
        <w:rPr>
          <w:rStyle w:val="FontStyle19"/>
          <w:rFonts w:asciiTheme="minorHAnsi" w:hAnsiTheme="minorHAnsi" w:cstheme="minorHAnsi"/>
          <w:sz w:val="20"/>
          <w:szCs w:val="20"/>
        </w:rPr>
        <w:t xml:space="preserve"> , zwanym dalej „</w:t>
      </w:r>
      <w:r w:rsidRPr="00837197">
        <w:rPr>
          <w:rStyle w:val="FontStyle19"/>
          <w:rFonts w:asciiTheme="minorHAnsi" w:hAnsiTheme="minorHAnsi" w:cstheme="minorHAnsi"/>
          <w:b/>
          <w:sz w:val="20"/>
          <w:szCs w:val="20"/>
        </w:rPr>
        <w:t>Administratorem</w:t>
      </w:r>
      <w:r w:rsidRPr="00837197">
        <w:rPr>
          <w:rStyle w:val="FontStyle19"/>
          <w:rFonts w:asciiTheme="minorHAnsi" w:hAnsiTheme="minorHAnsi" w:cstheme="minorHAnsi"/>
          <w:sz w:val="20"/>
          <w:szCs w:val="20"/>
        </w:rPr>
        <w:t>”</w:t>
      </w:r>
    </w:p>
    <w:p w:rsidR="00017C96" w:rsidRPr="00837197" w:rsidRDefault="00017C96" w:rsidP="00017C96">
      <w:pPr>
        <w:pStyle w:val="Style4"/>
        <w:widowControl/>
        <w:spacing w:after="60" w:line="240" w:lineRule="auto"/>
        <w:ind w:right="6048"/>
        <w:jc w:val="left"/>
        <w:rPr>
          <w:rFonts w:asciiTheme="minorHAnsi" w:hAnsiTheme="minorHAnsi" w:cstheme="minorHAnsi"/>
          <w:sz w:val="20"/>
          <w:szCs w:val="20"/>
        </w:rPr>
      </w:pPr>
      <w:r w:rsidRPr="00837197">
        <w:rPr>
          <w:rStyle w:val="FontStyle19"/>
          <w:rFonts w:asciiTheme="minorHAnsi" w:hAnsiTheme="minorHAnsi" w:cstheme="minorHAnsi"/>
          <w:sz w:val="20"/>
          <w:szCs w:val="20"/>
        </w:rPr>
        <w:t>a</w:t>
      </w:r>
    </w:p>
    <w:p w:rsidR="00017C96" w:rsidRPr="00837197" w:rsidRDefault="00017C96" w:rsidP="00017C96">
      <w:pPr>
        <w:pStyle w:val="Style4"/>
        <w:widowControl/>
        <w:spacing w:after="60" w:line="240" w:lineRule="auto"/>
        <w:rPr>
          <w:rStyle w:val="FontStyle19"/>
          <w:rFonts w:asciiTheme="minorHAnsi" w:hAnsiTheme="minorHAnsi" w:cstheme="minorHAnsi"/>
          <w:sz w:val="20"/>
          <w:szCs w:val="20"/>
        </w:rPr>
      </w:pPr>
      <w:r w:rsidRPr="00837197">
        <w:rPr>
          <w:rStyle w:val="FontStyle14"/>
          <w:rFonts w:asciiTheme="minorHAnsi" w:hAnsiTheme="minorHAnsi" w:cstheme="minorHAnsi"/>
          <w:sz w:val="20"/>
          <w:szCs w:val="20"/>
        </w:rPr>
        <w:t>………………………………………………………….. z </w:t>
      </w:r>
      <w:r w:rsidRPr="00837197">
        <w:rPr>
          <w:rStyle w:val="FontStyle19"/>
          <w:rFonts w:asciiTheme="minorHAnsi" w:hAnsiTheme="minorHAnsi" w:cstheme="minorHAnsi"/>
          <w:sz w:val="20"/>
          <w:szCs w:val="20"/>
        </w:rPr>
        <w:t>siedzibą w ………………………….. przy ul. …………………; ………………………….., wpisaną do Rejestru Przedsiębiorców Krajowego Rejestru Sądowego prowadzonego przez Sąd Rejonowy …………………… pod nr KRS …………………………., NIP ……………………………, REGON ……………………., reprezentowaną przez:</w:t>
      </w:r>
    </w:p>
    <w:p w:rsidR="00017C96" w:rsidRPr="00837197" w:rsidRDefault="00017C96" w:rsidP="00017C96">
      <w:pPr>
        <w:pStyle w:val="Style4"/>
        <w:widowControl/>
        <w:spacing w:after="60" w:line="240" w:lineRule="auto"/>
        <w:rPr>
          <w:rStyle w:val="FontStyle19"/>
          <w:rFonts w:asciiTheme="minorHAnsi" w:hAnsiTheme="minorHAnsi" w:cstheme="minorHAnsi"/>
          <w:sz w:val="20"/>
          <w:szCs w:val="20"/>
        </w:rPr>
      </w:pPr>
      <w:r w:rsidRPr="00837197">
        <w:rPr>
          <w:rStyle w:val="FontStyle19"/>
          <w:rFonts w:asciiTheme="minorHAnsi" w:hAnsiTheme="minorHAnsi" w:cstheme="minorHAnsi"/>
          <w:sz w:val="20"/>
          <w:szCs w:val="20"/>
        </w:rPr>
        <w:t xml:space="preserve">____________________________ - </w:t>
      </w:r>
    </w:p>
    <w:p w:rsidR="00017C96" w:rsidRPr="00837197" w:rsidRDefault="00017C96" w:rsidP="00017C96">
      <w:pPr>
        <w:pStyle w:val="Style4"/>
        <w:widowControl/>
        <w:spacing w:after="60" w:line="240" w:lineRule="auto"/>
        <w:rPr>
          <w:rFonts w:asciiTheme="minorHAnsi" w:hAnsiTheme="minorHAnsi" w:cstheme="minorHAnsi"/>
          <w:sz w:val="20"/>
          <w:szCs w:val="20"/>
        </w:rPr>
      </w:pPr>
      <w:r w:rsidRPr="00837197">
        <w:rPr>
          <w:rFonts w:asciiTheme="minorHAnsi" w:hAnsiTheme="minorHAnsi" w:cstheme="minorHAnsi"/>
          <w:sz w:val="20"/>
          <w:szCs w:val="20"/>
        </w:rPr>
        <w:t xml:space="preserve">____________________________ - </w:t>
      </w:r>
    </w:p>
    <w:p w:rsidR="00017C96" w:rsidRPr="00837197" w:rsidRDefault="00017C96" w:rsidP="00017C96">
      <w:pPr>
        <w:pStyle w:val="Style4"/>
        <w:widowControl/>
        <w:spacing w:after="60" w:line="240" w:lineRule="auto"/>
        <w:rPr>
          <w:rFonts w:asciiTheme="minorHAnsi" w:hAnsiTheme="minorHAnsi" w:cstheme="minorHAnsi"/>
          <w:sz w:val="20"/>
          <w:szCs w:val="20"/>
        </w:rPr>
      </w:pPr>
    </w:p>
    <w:p w:rsidR="00017C96" w:rsidRPr="00837197" w:rsidRDefault="00017C96" w:rsidP="00017C96">
      <w:pPr>
        <w:pStyle w:val="Tretekstu"/>
        <w:spacing w:after="60"/>
        <w:rPr>
          <w:rFonts w:asciiTheme="minorHAnsi" w:hAnsiTheme="minorHAnsi" w:cstheme="minorHAnsi"/>
          <w:sz w:val="20"/>
        </w:rPr>
      </w:pPr>
      <w:r w:rsidRPr="00837197">
        <w:rPr>
          <w:rFonts w:asciiTheme="minorHAnsi" w:hAnsiTheme="minorHAnsi" w:cstheme="minorHAnsi"/>
          <w:sz w:val="20"/>
        </w:rPr>
        <w:t>zwane dalej łącznie „</w:t>
      </w:r>
      <w:r w:rsidRPr="00837197">
        <w:rPr>
          <w:rFonts w:asciiTheme="minorHAnsi" w:hAnsiTheme="minorHAnsi" w:cstheme="minorHAnsi"/>
          <w:b/>
          <w:sz w:val="20"/>
        </w:rPr>
        <w:t>Stronami</w:t>
      </w:r>
      <w:r w:rsidRPr="00837197">
        <w:rPr>
          <w:rFonts w:asciiTheme="minorHAnsi" w:hAnsiTheme="minorHAnsi" w:cstheme="minorHAnsi"/>
          <w:sz w:val="20"/>
        </w:rPr>
        <w:t>”, zaś pojedynczo również „</w:t>
      </w:r>
      <w:r w:rsidRPr="00837197">
        <w:rPr>
          <w:rFonts w:asciiTheme="minorHAnsi" w:hAnsiTheme="minorHAnsi" w:cstheme="minorHAnsi"/>
          <w:b/>
          <w:sz w:val="20"/>
        </w:rPr>
        <w:t>Stroną</w:t>
      </w:r>
      <w:r w:rsidRPr="00837197">
        <w:rPr>
          <w:rFonts w:asciiTheme="minorHAnsi" w:hAnsiTheme="minorHAnsi" w:cstheme="minorHAnsi"/>
          <w:sz w:val="20"/>
        </w:rPr>
        <w:t>”</w:t>
      </w:r>
    </w:p>
    <w:p w:rsidR="00017C96" w:rsidRPr="00837197" w:rsidRDefault="00017C96" w:rsidP="00017C96">
      <w:pPr>
        <w:pStyle w:val="Tretekstu"/>
        <w:numPr>
          <w:ilvl w:val="0"/>
          <w:numId w:val="9"/>
        </w:numPr>
        <w:shd w:val="clear" w:color="auto" w:fill="auto"/>
        <w:autoSpaceDE w:val="0"/>
        <w:autoSpaceDN w:val="0"/>
        <w:adjustRightInd w:val="0"/>
        <w:spacing w:after="60"/>
        <w:ind w:left="714" w:hanging="357"/>
        <w:rPr>
          <w:rFonts w:asciiTheme="minorHAnsi" w:hAnsiTheme="minorHAnsi" w:cstheme="minorHAnsi"/>
          <w:sz w:val="20"/>
        </w:rPr>
      </w:pPr>
      <w:r w:rsidRPr="00837197">
        <w:rPr>
          <w:rFonts w:asciiTheme="minorHAnsi" w:hAnsiTheme="minorHAnsi" w:cstheme="minorHAnsi"/>
          <w:sz w:val="20"/>
        </w:rPr>
        <w:t>W związku z wejściem w życie, w dniu 25 maja 2018 roku,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AB2B1F">
        <w:rPr>
          <w:rFonts w:asciiTheme="minorHAnsi" w:eastAsiaTheme="minorHAnsi" w:hAnsiTheme="minorHAnsi" w:cstheme="minorHAnsi"/>
          <w:sz w:val="20"/>
        </w:rPr>
        <w:t>Dz. Urz. UE L 119 z</w:t>
      </w:r>
      <w:r>
        <w:rPr>
          <w:rFonts w:asciiTheme="minorHAnsi" w:hAnsiTheme="minorHAnsi" w:cstheme="minorHAnsi"/>
          <w:sz w:val="20"/>
        </w:rPr>
        <w:t> </w:t>
      </w:r>
      <w:r w:rsidRPr="00AB2B1F">
        <w:rPr>
          <w:rFonts w:asciiTheme="minorHAnsi" w:eastAsiaTheme="minorHAnsi" w:hAnsiTheme="minorHAnsi" w:cstheme="minorHAnsi"/>
          <w:sz w:val="20"/>
        </w:rPr>
        <w:t>04.05.2016, str. 1 ze zm.</w:t>
      </w:r>
      <w:r w:rsidRPr="00837197">
        <w:rPr>
          <w:rFonts w:asciiTheme="minorHAnsi" w:hAnsiTheme="minorHAnsi" w:cstheme="minorHAnsi"/>
          <w:sz w:val="20"/>
        </w:rPr>
        <w:t>), Strony Umowy postanawiają wprowadzić nowe zasady przetwarzania danych osobowych, zawierając umowę powierzenia przetwarzania danych osobowych załączoną do tego załącznika .</w:t>
      </w:r>
    </w:p>
    <w:p w:rsidR="00017C96" w:rsidRPr="00837197" w:rsidRDefault="00017C96" w:rsidP="00017C96">
      <w:pPr>
        <w:pStyle w:val="Tretekstu"/>
        <w:spacing w:after="60"/>
        <w:rPr>
          <w:rFonts w:asciiTheme="minorHAnsi" w:hAnsiTheme="minorHAnsi" w:cstheme="minorHAnsi"/>
          <w:sz w:val="20"/>
        </w:rPr>
      </w:pPr>
    </w:p>
    <w:p w:rsidR="00017C96" w:rsidRPr="00837197" w:rsidRDefault="00017C96" w:rsidP="00017C96">
      <w:pPr>
        <w:pStyle w:val="Tekstpodstawowy"/>
        <w:spacing w:after="60"/>
        <w:ind w:firstLine="4962"/>
        <w:jc w:val="both"/>
        <w:rPr>
          <w:rFonts w:asciiTheme="minorHAnsi" w:hAnsiTheme="minorHAnsi" w:cstheme="minorHAnsi"/>
          <w:sz w:val="20"/>
          <w:szCs w:val="20"/>
        </w:rPr>
      </w:pPr>
      <w:r w:rsidRPr="00837197">
        <w:rPr>
          <w:rStyle w:val="FontStyle19"/>
          <w:rFonts w:asciiTheme="minorHAnsi" w:hAnsiTheme="minorHAnsi" w:cstheme="minorHAnsi"/>
          <w:b/>
          <w:sz w:val="20"/>
          <w:szCs w:val="20"/>
        </w:rPr>
        <w:tab/>
      </w:r>
      <w:r w:rsidRPr="00837197">
        <w:rPr>
          <w:rStyle w:val="FontStyle19"/>
          <w:rFonts w:asciiTheme="minorHAnsi" w:hAnsiTheme="minorHAnsi" w:cstheme="minorHAnsi"/>
          <w:b/>
          <w:sz w:val="20"/>
          <w:szCs w:val="20"/>
        </w:rPr>
        <w:tab/>
      </w:r>
      <w:r w:rsidRPr="00837197">
        <w:rPr>
          <w:rStyle w:val="FontStyle19"/>
          <w:rFonts w:asciiTheme="minorHAnsi" w:hAnsiTheme="minorHAnsi" w:cstheme="minorHAnsi"/>
          <w:b/>
          <w:sz w:val="20"/>
          <w:szCs w:val="20"/>
        </w:rPr>
        <w:tab/>
        <w:t>Zamawiający Wykonawca</w:t>
      </w:r>
    </w:p>
    <w:p w:rsidR="00017C96" w:rsidRPr="00837197" w:rsidRDefault="00017C96" w:rsidP="00017C96">
      <w:pPr>
        <w:spacing w:after="60" w:line="240" w:lineRule="auto"/>
        <w:rPr>
          <w:rFonts w:eastAsia="Andale Sans UI" w:cstheme="minorHAnsi"/>
          <w:kern w:val="2"/>
          <w:sz w:val="20"/>
          <w:szCs w:val="20"/>
          <w:lang w:eastAsia="pl-PL"/>
        </w:rPr>
      </w:pPr>
      <w:r w:rsidRPr="00837197">
        <w:rPr>
          <w:rFonts w:cstheme="minorHAnsi"/>
          <w:sz w:val="20"/>
          <w:szCs w:val="20"/>
        </w:rPr>
        <w:br w:type="page"/>
      </w:r>
    </w:p>
    <w:p w:rsidR="00017C96" w:rsidRPr="00837197" w:rsidRDefault="00017C96" w:rsidP="00017C96">
      <w:pPr>
        <w:pStyle w:val="Tretekstu"/>
        <w:spacing w:after="60"/>
        <w:jc w:val="center"/>
        <w:rPr>
          <w:rFonts w:asciiTheme="minorHAnsi" w:hAnsiTheme="minorHAnsi" w:cstheme="minorHAnsi"/>
          <w:b/>
          <w:sz w:val="20"/>
        </w:rPr>
      </w:pPr>
      <w:r w:rsidRPr="00837197">
        <w:rPr>
          <w:rFonts w:asciiTheme="minorHAnsi" w:hAnsiTheme="minorHAnsi" w:cstheme="minorHAnsi"/>
          <w:b/>
          <w:sz w:val="20"/>
        </w:rPr>
        <w:lastRenderedPageBreak/>
        <w:t>UMOWA POWIERZENIA PRZETWARZANIA DANYCH OSOBOWYCH</w:t>
      </w:r>
    </w:p>
    <w:p w:rsidR="00017C96" w:rsidRPr="00837197" w:rsidRDefault="00017C96" w:rsidP="00017C96">
      <w:pPr>
        <w:pStyle w:val="Tretekstu"/>
        <w:spacing w:after="60"/>
        <w:jc w:val="center"/>
        <w:rPr>
          <w:rFonts w:asciiTheme="minorHAnsi" w:hAnsiTheme="minorHAnsi" w:cstheme="minorHAnsi"/>
          <w:sz w:val="20"/>
        </w:rPr>
      </w:pPr>
    </w:p>
    <w:p w:rsidR="00017C96" w:rsidRPr="00837197" w:rsidRDefault="00017C96" w:rsidP="00017C96">
      <w:pPr>
        <w:pStyle w:val="Tretekstu"/>
        <w:spacing w:after="60"/>
        <w:rPr>
          <w:rFonts w:asciiTheme="minorHAnsi" w:hAnsiTheme="minorHAnsi" w:cstheme="minorHAnsi"/>
          <w:sz w:val="20"/>
        </w:rPr>
      </w:pPr>
      <w:r w:rsidRPr="00837197">
        <w:rPr>
          <w:rFonts w:asciiTheme="minorHAnsi" w:hAnsiTheme="minorHAnsi" w:cstheme="minorHAnsi"/>
          <w:sz w:val="20"/>
        </w:rPr>
        <w:t>zawarta w dniu ……………….. r. w …………………………………..</w:t>
      </w:r>
    </w:p>
    <w:p w:rsidR="00017C96" w:rsidRPr="00837197" w:rsidRDefault="00017C96" w:rsidP="00017C96">
      <w:pPr>
        <w:pStyle w:val="Tretekstu"/>
        <w:spacing w:after="60"/>
        <w:rPr>
          <w:rFonts w:asciiTheme="minorHAnsi" w:hAnsiTheme="minorHAnsi" w:cstheme="minorHAnsi"/>
          <w:sz w:val="20"/>
        </w:rPr>
      </w:pPr>
    </w:p>
    <w:p w:rsidR="00017C96" w:rsidRPr="00837197" w:rsidRDefault="00017C96" w:rsidP="00017C96">
      <w:pPr>
        <w:pStyle w:val="Tretekstu"/>
        <w:spacing w:after="60"/>
        <w:rPr>
          <w:rFonts w:asciiTheme="minorHAnsi" w:hAnsiTheme="minorHAnsi" w:cstheme="minorHAnsi"/>
          <w:sz w:val="20"/>
        </w:rPr>
      </w:pPr>
      <w:r w:rsidRPr="00837197">
        <w:rPr>
          <w:rFonts w:asciiTheme="minorHAnsi" w:hAnsiTheme="minorHAnsi" w:cstheme="minorHAnsi"/>
          <w:b/>
          <w:sz w:val="20"/>
        </w:rPr>
        <w:t>POMIĘDZY</w:t>
      </w:r>
      <w:r w:rsidRPr="00837197">
        <w:rPr>
          <w:rFonts w:asciiTheme="minorHAnsi" w:hAnsiTheme="minorHAnsi" w:cstheme="minorHAnsi"/>
          <w:sz w:val="20"/>
        </w:rPr>
        <w:t>:</w:t>
      </w:r>
    </w:p>
    <w:p w:rsidR="00017C96" w:rsidRPr="00837197" w:rsidRDefault="00017C96" w:rsidP="00017C96">
      <w:pPr>
        <w:pStyle w:val="Style4"/>
        <w:widowControl/>
        <w:spacing w:after="60" w:line="240" w:lineRule="auto"/>
        <w:rPr>
          <w:rStyle w:val="FontStyle19"/>
          <w:rFonts w:asciiTheme="minorHAnsi" w:hAnsiTheme="minorHAnsi" w:cstheme="minorHAnsi"/>
          <w:sz w:val="20"/>
          <w:szCs w:val="20"/>
        </w:rPr>
      </w:pPr>
      <w:r w:rsidRPr="00837197">
        <w:rPr>
          <w:rStyle w:val="FontStyle19"/>
          <w:rFonts w:asciiTheme="minorHAnsi" w:hAnsiTheme="minorHAnsi" w:cstheme="minorHAnsi"/>
          <w:b/>
          <w:sz w:val="20"/>
          <w:szCs w:val="20"/>
        </w:rPr>
        <w:t>Wojewódzkim Ośrodkiem Ruchu Drogowego</w:t>
      </w:r>
      <w:r>
        <w:rPr>
          <w:rStyle w:val="FontStyle19"/>
          <w:rFonts w:asciiTheme="minorHAnsi" w:hAnsiTheme="minorHAnsi" w:cstheme="minorHAnsi"/>
          <w:b/>
          <w:sz w:val="20"/>
          <w:szCs w:val="20"/>
        </w:rPr>
        <w:t xml:space="preserve"> – Regionalnym Centrum Bezpieczeństwa Ruchu Drogowego </w:t>
      </w:r>
      <w:r w:rsidRPr="00837197">
        <w:rPr>
          <w:rStyle w:val="FontStyle19"/>
          <w:rFonts w:asciiTheme="minorHAnsi" w:hAnsiTheme="minorHAnsi" w:cstheme="minorHAnsi"/>
          <w:b/>
          <w:sz w:val="20"/>
          <w:szCs w:val="20"/>
        </w:rPr>
        <w:t xml:space="preserve"> w </w:t>
      </w:r>
      <w:r>
        <w:rPr>
          <w:rStyle w:val="FontStyle19"/>
          <w:rFonts w:asciiTheme="minorHAnsi" w:hAnsiTheme="minorHAnsi" w:cstheme="minorHAnsi"/>
          <w:b/>
          <w:sz w:val="20"/>
          <w:szCs w:val="20"/>
        </w:rPr>
        <w:t>Olsztynie</w:t>
      </w:r>
      <w:r w:rsidRPr="00837197">
        <w:rPr>
          <w:rStyle w:val="FontStyle19"/>
          <w:rFonts w:asciiTheme="minorHAnsi" w:hAnsiTheme="minorHAnsi" w:cstheme="minorHAnsi"/>
          <w:b/>
          <w:sz w:val="20"/>
          <w:szCs w:val="20"/>
        </w:rPr>
        <w:t xml:space="preserve"> z </w:t>
      </w:r>
      <w:r w:rsidRPr="00837197">
        <w:rPr>
          <w:rStyle w:val="FontStyle19"/>
          <w:rFonts w:asciiTheme="minorHAnsi" w:hAnsiTheme="minorHAnsi" w:cstheme="minorHAnsi"/>
          <w:sz w:val="20"/>
          <w:szCs w:val="20"/>
        </w:rPr>
        <w:t xml:space="preserve">siedzibą przy </w:t>
      </w:r>
      <w:r>
        <w:rPr>
          <w:rStyle w:val="FontStyle19"/>
          <w:rFonts w:asciiTheme="minorHAnsi" w:hAnsiTheme="minorHAnsi" w:cstheme="minorHAnsi"/>
          <w:sz w:val="20"/>
          <w:szCs w:val="20"/>
        </w:rPr>
        <w:t>ul. Towarowej17,</w:t>
      </w:r>
      <w:r w:rsidRPr="00837197">
        <w:rPr>
          <w:rStyle w:val="FontStyle19"/>
          <w:rFonts w:asciiTheme="minorHAnsi" w:hAnsiTheme="minorHAnsi" w:cstheme="minorHAnsi"/>
          <w:sz w:val="20"/>
          <w:szCs w:val="20"/>
        </w:rPr>
        <w:t xml:space="preserve"> działającym pod numerem NIP: </w:t>
      </w:r>
      <w:r>
        <w:rPr>
          <w:rStyle w:val="FontStyle19"/>
          <w:rFonts w:asciiTheme="minorHAnsi" w:hAnsiTheme="minorHAnsi" w:cstheme="minorHAnsi"/>
          <w:sz w:val="20"/>
          <w:szCs w:val="20"/>
        </w:rPr>
        <w:t>739-28-68-411</w:t>
      </w:r>
      <w:r w:rsidRPr="00837197">
        <w:rPr>
          <w:rStyle w:val="FontStyle19"/>
          <w:rFonts w:asciiTheme="minorHAnsi" w:hAnsiTheme="minorHAnsi" w:cstheme="minorHAnsi"/>
          <w:sz w:val="20"/>
          <w:szCs w:val="20"/>
        </w:rPr>
        <w:t xml:space="preserve">, REGON: </w:t>
      </w:r>
      <w:r>
        <w:rPr>
          <w:rStyle w:val="FontStyle19"/>
          <w:rFonts w:asciiTheme="minorHAnsi" w:hAnsiTheme="minorHAnsi" w:cstheme="minorHAnsi"/>
          <w:sz w:val="20"/>
          <w:szCs w:val="20"/>
        </w:rPr>
        <w:t>519486972</w:t>
      </w:r>
      <w:r w:rsidRPr="00837197">
        <w:rPr>
          <w:rStyle w:val="FontStyle19"/>
          <w:rFonts w:asciiTheme="minorHAnsi" w:hAnsiTheme="minorHAnsi" w:cstheme="minorHAnsi"/>
          <w:sz w:val="20"/>
          <w:szCs w:val="20"/>
        </w:rPr>
        <w:t>, reprezentowanym przez:</w:t>
      </w:r>
    </w:p>
    <w:p w:rsidR="00017C96" w:rsidRPr="00837197" w:rsidRDefault="00017C96" w:rsidP="00017C96">
      <w:pPr>
        <w:pStyle w:val="Style4"/>
        <w:widowControl/>
        <w:spacing w:after="60" w:line="240" w:lineRule="auto"/>
        <w:ind w:right="-1"/>
        <w:jc w:val="left"/>
        <w:rPr>
          <w:rFonts w:asciiTheme="minorHAnsi" w:hAnsiTheme="minorHAnsi" w:cstheme="minorHAnsi"/>
          <w:sz w:val="20"/>
          <w:szCs w:val="20"/>
        </w:rPr>
      </w:pPr>
      <w:r>
        <w:rPr>
          <w:rStyle w:val="FontStyle19"/>
          <w:rFonts w:asciiTheme="minorHAnsi" w:hAnsiTheme="minorHAnsi" w:cstheme="minorHAnsi"/>
          <w:sz w:val="20"/>
          <w:szCs w:val="20"/>
        </w:rPr>
        <w:t>D</w:t>
      </w:r>
      <w:r w:rsidRPr="00837197">
        <w:rPr>
          <w:rStyle w:val="FontStyle19"/>
          <w:rFonts w:asciiTheme="minorHAnsi" w:hAnsiTheme="minorHAnsi" w:cstheme="minorHAnsi"/>
          <w:sz w:val="20"/>
          <w:szCs w:val="20"/>
        </w:rPr>
        <w:t>yrektora</w:t>
      </w:r>
      <w:r>
        <w:rPr>
          <w:rStyle w:val="FontStyle19"/>
          <w:rFonts w:asciiTheme="minorHAnsi" w:hAnsiTheme="minorHAnsi" w:cstheme="minorHAnsi"/>
          <w:sz w:val="20"/>
          <w:szCs w:val="20"/>
        </w:rPr>
        <w:t xml:space="preserve"> Marka Bojarskiego</w:t>
      </w:r>
      <w:r w:rsidRPr="00837197">
        <w:rPr>
          <w:rStyle w:val="FontStyle19"/>
          <w:rFonts w:asciiTheme="minorHAnsi" w:hAnsiTheme="minorHAnsi" w:cstheme="minorHAnsi"/>
          <w:sz w:val="20"/>
          <w:szCs w:val="20"/>
        </w:rPr>
        <w:t>, zwanym dalej „</w:t>
      </w:r>
      <w:r w:rsidRPr="00837197">
        <w:rPr>
          <w:rStyle w:val="FontStyle19"/>
          <w:rFonts w:asciiTheme="minorHAnsi" w:hAnsiTheme="minorHAnsi" w:cstheme="minorHAnsi"/>
          <w:b/>
          <w:sz w:val="20"/>
          <w:szCs w:val="20"/>
        </w:rPr>
        <w:t>Administratorem</w:t>
      </w:r>
      <w:r w:rsidRPr="00837197">
        <w:rPr>
          <w:rStyle w:val="FontStyle19"/>
          <w:rFonts w:asciiTheme="minorHAnsi" w:hAnsiTheme="minorHAnsi" w:cstheme="minorHAnsi"/>
          <w:sz w:val="20"/>
          <w:szCs w:val="20"/>
        </w:rPr>
        <w:t>”</w:t>
      </w:r>
    </w:p>
    <w:p w:rsidR="00017C96" w:rsidRPr="00837197" w:rsidRDefault="00017C96" w:rsidP="00017C96">
      <w:pPr>
        <w:pStyle w:val="Style4"/>
        <w:widowControl/>
        <w:spacing w:after="60" w:line="240" w:lineRule="auto"/>
        <w:ind w:right="6048"/>
        <w:jc w:val="left"/>
        <w:rPr>
          <w:rFonts w:asciiTheme="minorHAnsi" w:hAnsiTheme="minorHAnsi" w:cstheme="minorHAnsi"/>
          <w:sz w:val="20"/>
          <w:szCs w:val="20"/>
        </w:rPr>
      </w:pPr>
      <w:r w:rsidRPr="00837197">
        <w:rPr>
          <w:rStyle w:val="FontStyle19"/>
          <w:rFonts w:asciiTheme="minorHAnsi" w:hAnsiTheme="minorHAnsi" w:cstheme="minorHAnsi"/>
          <w:sz w:val="20"/>
          <w:szCs w:val="20"/>
        </w:rPr>
        <w:t>a</w:t>
      </w:r>
    </w:p>
    <w:p w:rsidR="00017C96" w:rsidRPr="00837197" w:rsidRDefault="00017C96" w:rsidP="00017C96">
      <w:pPr>
        <w:pStyle w:val="Style4"/>
        <w:widowControl/>
        <w:spacing w:after="60" w:line="240" w:lineRule="auto"/>
        <w:rPr>
          <w:rStyle w:val="FontStyle19"/>
          <w:rFonts w:asciiTheme="minorHAnsi" w:hAnsiTheme="minorHAnsi" w:cstheme="minorHAnsi"/>
          <w:sz w:val="20"/>
          <w:szCs w:val="20"/>
        </w:rPr>
      </w:pPr>
      <w:r w:rsidRPr="00837197">
        <w:rPr>
          <w:rStyle w:val="FontStyle14"/>
          <w:rFonts w:asciiTheme="minorHAnsi" w:hAnsiTheme="minorHAnsi" w:cstheme="minorHAnsi"/>
          <w:sz w:val="20"/>
          <w:szCs w:val="20"/>
        </w:rPr>
        <w:t>………………………………………………………….. z </w:t>
      </w:r>
      <w:r w:rsidRPr="00837197">
        <w:rPr>
          <w:rStyle w:val="FontStyle19"/>
          <w:rFonts w:asciiTheme="minorHAnsi" w:hAnsiTheme="minorHAnsi" w:cstheme="minorHAnsi"/>
          <w:sz w:val="20"/>
          <w:szCs w:val="20"/>
        </w:rPr>
        <w:t>siedzibą w ………………………….. przy ul. …………………; ………………………….., wpisaną do Rejestru Przedsiębiorców Krajowego Rejestru Sądowego prowadzonego przez Sąd Rejonowy …………………… pod nr KRS …………………………., NIP ……………………………, REGON ……………………., reprezentowaną przez:</w:t>
      </w:r>
    </w:p>
    <w:p w:rsidR="00017C96" w:rsidRPr="00837197" w:rsidRDefault="00017C96" w:rsidP="00017C96">
      <w:pPr>
        <w:pStyle w:val="Style4"/>
        <w:widowControl/>
        <w:spacing w:after="60" w:line="240" w:lineRule="auto"/>
        <w:rPr>
          <w:rStyle w:val="FontStyle19"/>
          <w:rFonts w:asciiTheme="minorHAnsi" w:hAnsiTheme="minorHAnsi" w:cstheme="minorHAnsi"/>
          <w:sz w:val="20"/>
          <w:szCs w:val="20"/>
        </w:rPr>
      </w:pPr>
      <w:r w:rsidRPr="00837197">
        <w:rPr>
          <w:rStyle w:val="FontStyle19"/>
          <w:rFonts w:asciiTheme="minorHAnsi" w:hAnsiTheme="minorHAnsi" w:cstheme="minorHAnsi"/>
          <w:sz w:val="20"/>
          <w:szCs w:val="20"/>
        </w:rPr>
        <w:t xml:space="preserve">____________________________ - </w:t>
      </w:r>
    </w:p>
    <w:p w:rsidR="00017C96" w:rsidRPr="00837197" w:rsidRDefault="00017C96" w:rsidP="00017C96">
      <w:pPr>
        <w:pStyle w:val="Style4"/>
        <w:widowControl/>
        <w:spacing w:after="60" w:line="240" w:lineRule="auto"/>
        <w:rPr>
          <w:rFonts w:asciiTheme="minorHAnsi" w:hAnsiTheme="minorHAnsi" w:cstheme="minorHAnsi"/>
          <w:sz w:val="20"/>
          <w:szCs w:val="20"/>
        </w:rPr>
      </w:pPr>
      <w:r w:rsidRPr="00837197">
        <w:rPr>
          <w:rFonts w:asciiTheme="minorHAnsi" w:hAnsiTheme="minorHAnsi" w:cstheme="minorHAnsi"/>
          <w:sz w:val="20"/>
          <w:szCs w:val="20"/>
        </w:rPr>
        <w:t xml:space="preserve">____________________________ - </w:t>
      </w:r>
    </w:p>
    <w:p w:rsidR="00017C96" w:rsidRPr="00837197" w:rsidRDefault="00017C96" w:rsidP="00017C96">
      <w:pPr>
        <w:pStyle w:val="Style4"/>
        <w:widowControl/>
        <w:spacing w:after="60" w:line="240" w:lineRule="auto"/>
        <w:rPr>
          <w:rFonts w:asciiTheme="minorHAnsi" w:hAnsiTheme="minorHAnsi" w:cstheme="minorHAnsi"/>
          <w:sz w:val="20"/>
          <w:szCs w:val="20"/>
        </w:rPr>
      </w:pPr>
    </w:p>
    <w:p w:rsidR="00017C96" w:rsidRPr="00837197" w:rsidRDefault="00017C96" w:rsidP="00017C96">
      <w:pPr>
        <w:pStyle w:val="Style7"/>
        <w:widowControl/>
        <w:spacing w:after="60" w:line="240" w:lineRule="auto"/>
        <w:rPr>
          <w:rFonts w:asciiTheme="minorHAnsi" w:hAnsiTheme="minorHAnsi" w:cstheme="minorHAnsi"/>
          <w:sz w:val="20"/>
          <w:szCs w:val="20"/>
        </w:rPr>
      </w:pPr>
      <w:r w:rsidRPr="00837197">
        <w:rPr>
          <w:rStyle w:val="FontStyle19"/>
          <w:rFonts w:asciiTheme="minorHAnsi" w:hAnsiTheme="minorHAnsi" w:cstheme="minorHAnsi"/>
          <w:sz w:val="20"/>
          <w:szCs w:val="20"/>
        </w:rPr>
        <w:t xml:space="preserve">zwanym/-ą dalej </w:t>
      </w:r>
      <w:r w:rsidRPr="00837197">
        <w:rPr>
          <w:rStyle w:val="FontStyle14"/>
          <w:rFonts w:asciiTheme="minorHAnsi" w:hAnsiTheme="minorHAnsi" w:cstheme="minorHAnsi"/>
          <w:sz w:val="20"/>
          <w:szCs w:val="20"/>
        </w:rPr>
        <w:t>„Przetwarzającym".</w:t>
      </w:r>
    </w:p>
    <w:p w:rsidR="00017C96" w:rsidRPr="00837197" w:rsidRDefault="00017C96" w:rsidP="00017C96">
      <w:pPr>
        <w:pStyle w:val="Style4"/>
        <w:widowControl/>
        <w:spacing w:after="60" w:line="240" w:lineRule="auto"/>
        <w:jc w:val="left"/>
        <w:rPr>
          <w:rFonts w:asciiTheme="minorHAnsi" w:hAnsiTheme="minorHAnsi" w:cstheme="minorHAnsi"/>
          <w:sz w:val="20"/>
          <w:szCs w:val="20"/>
        </w:rPr>
      </w:pPr>
      <w:r w:rsidRPr="00837197">
        <w:rPr>
          <w:rStyle w:val="FontStyle19"/>
          <w:rFonts w:asciiTheme="minorHAnsi" w:hAnsiTheme="minorHAnsi" w:cstheme="minorHAnsi"/>
          <w:sz w:val="20"/>
          <w:szCs w:val="20"/>
        </w:rPr>
        <w:t>Administrator oraz Przetwarzający zwani z osobna „Stroną" i łącznie „Stronami",</w:t>
      </w:r>
    </w:p>
    <w:p w:rsidR="00017C96" w:rsidRPr="00837197" w:rsidRDefault="00017C96" w:rsidP="00017C96">
      <w:pPr>
        <w:pStyle w:val="Style9"/>
        <w:widowControl/>
        <w:spacing w:after="60" w:line="240" w:lineRule="auto"/>
        <w:ind w:right="1008"/>
        <w:jc w:val="center"/>
        <w:rPr>
          <w:rFonts w:asciiTheme="minorHAnsi" w:hAnsiTheme="minorHAnsi" w:cstheme="minorHAnsi"/>
          <w:sz w:val="20"/>
          <w:szCs w:val="20"/>
        </w:rPr>
      </w:pPr>
    </w:p>
    <w:p w:rsidR="00017C96" w:rsidRPr="00837197" w:rsidRDefault="00017C96" w:rsidP="00017C96">
      <w:pPr>
        <w:pStyle w:val="Domylnie"/>
        <w:spacing w:after="60" w:line="240" w:lineRule="auto"/>
        <w:jc w:val="center"/>
        <w:rPr>
          <w:rFonts w:asciiTheme="minorHAnsi" w:hAnsiTheme="minorHAnsi" w:cstheme="minorHAnsi"/>
          <w:sz w:val="20"/>
          <w:szCs w:val="20"/>
        </w:rPr>
      </w:pPr>
      <w:r w:rsidRPr="00837197">
        <w:rPr>
          <w:rFonts w:asciiTheme="minorHAnsi" w:hAnsiTheme="minorHAnsi" w:cstheme="minorHAnsi"/>
          <w:b/>
          <w:sz w:val="20"/>
          <w:szCs w:val="20"/>
        </w:rPr>
        <w:t>§ 1. DEFINICJE</w:t>
      </w:r>
    </w:p>
    <w:p w:rsidR="00017C96" w:rsidRPr="00837197" w:rsidRDefault="00017C96" w:rsidP="00017C96">
      <w:pPr>
        <w:pStyle w:val="Tekstpodstawowy2"/>
        <w:spacing w:after="60" w:line="240" w:lineRule="auto"/>
        <w:rPr>
          <w:rFonts w:cstheme="minorHAnsi"/>
          <w:sz w:val="20"/>
          <w:szCs w:val="20"/>
        </w:rPr>
      </w:pPr>
      <w:r w:rsidRPr="00837197">
        <w:rPr>
          <w:rFonts w:cstheme="minorHAnsi"/>
          <w:sz w:val="20"/>
          <w:szCs w:val="20"/>
        </w:rPr>
        <w:t>Dla potrzeb niniejszej umowy, Administrator i Przetwarzający ustalają następujące znaczenie niżej wymienionych pojęć:</w:t>
      </w:r>
    </w:p>
    <w:p w:rsidR="00017C96" w:rsidRPr="00837197" w:rsidRDefault="00017C96" w:rsidP="00017C96">
      <w:pPr>
        <w:pStyle w:val="Domylnie"/>
        <w:numPr>
          <w:ilvl w:val="0"/>
          <w:numId w:val="5"/>
        </w:numPr>
        <w:tabs>
          <w:tab w:val="left" w:pos="568"/>
        </w:tabs>
        <w:spacing w:after="60" w:line="240" w:lineRule="auto"/>
        <w:ind w:left="426" w:hanging="284"/>
        <w:rPr>
          <w:rFonts w:asciiTheme="minorHAnsi" w:hAnsiTheme="minorHAnsi" w:cstheme="minorHAnsi"/>
          <w:sz w:val="20"/>
          <w:szCs w:val="20"/>
        </w:rPr>
      </w:pPr>
      <w:r w:rsidRPr="00837197">
        <w:rPr>
          <w:rFonts w:asciiTheme="minorHAnsi" w:hAnsiTheme="minorHAnsi" w:cstheme="minorHAnsi"/>
          <w:b/>
          <w:sz w:val="20"/>
          <w:szCs w:val="20"/>
        </w:rPr>
        <w:t xml:space="preserve">Dane Osobowe </w:t>
      </w:r>
      <w:r w:rsidRPr="00837197">
        <w:rPr>
          <w:rFonts w:asciiTheme="minorHAnsi" w:hAnsiTheme="minorHAnsi" w:cstheme="minorHAnsi"/>
          <w:sz w:val="20"/>
          <w:szCs w:val="20"/>
        </w:rPr>
        <w:t>– dane w rozumieniu art. 4 pkt 1) RODO, tj. wszelkie informacje dotyczące zidentyfikowanej lub możliwej do zidentyfikowania osoby fizycznej (zwanej dalej "osobą, której dane dotyczą");</w:t>
      </w:r>
    </w:p>
    <w:p w:rsidR="00017C96" w:rsidRPr="00837197" w:rsidRDefault="00017C96" w:rsidP="00017C96">
      <w:pPr>
        <w:pStyle w:val="Domylnie"/>
        <w:numPr>
          <w:ilvl w:val="0"/>
          <w:numId w:val="5"/>
        </w:numPr>
        <w:tabs>
          <w:tab w:val="left" w:pos="568"/>
        </w:tabs>
        <w:spacing w:after="60" w:line="240" w:lineRule="auto"/>
        <w:ind w:left="426" w:hanging="284"/>
        <w:rPr>
          <w:rFonts w:asciiTheme="minorHAnsi" w:hAnsiTheme="minorHAnsi" w:cstheme="minorHAnsi"/>
          <w:sz w:val="20"/>
          <w:szCs w:val="20"/>
        </w:rPr>
      </w:pPr>
      <w:r w:rsidRPr="00837197">
        <w:rPr>
          <w:rFonts w:asciiTheme="minorHAnsi" w:hAnsiTheme="minorHAnsi" w:cstheme="minorHAnsi"/>
          <w:b/>
          <w:sz w:val="20"/>
          <w:szCs w:val="20"/>
        </w:rPr>
        <w:t xml:space="preserve">Przetwarzanie Danych Osobowych </w:t>
      </w:r>
      <w:r w:rsidRPr="00837197">
        <w:rPr>
          <w:rFonts w:asciiTheme="minorHAnsi" w:hAnsiTheme="minorHAnsi" w:cstheme="minorHAnsi"/>
          <w:sz w:val="20"/>
          <w:szCs w:val="20"/>
        </w:rPr>
        <w:t>–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art. 4 pkt 2) RODO;</w:t>
      </w:r>
    </w:p>
    <w:p w:rsidR="00017C96" w:rsidRPr="00837197" w:rsidRDefault="00017C96" w:rsidP="00017C96">
      <w:pPr>
        <w:pStyle w:val="Domylnie"/>
        <w:numPr>
          <w:ilvl w:val="0"/>
          <w:numId w:val="5"/>
        </w:numPr>
        <w:tabs>
          <w:tab w:val="left" w:pos="568"/>
        </w:tabs>
        <w:spacing w:after="60" w:line="240" w:lineRule="auto"/>
        <w:ind w:left="426" w:hanging="284"/>
        <w:rPr>
          <w:rFonts w:asciiTheme="minorHAnsi" w:hAnsiTheme="minorHAnsi" w:cstheme="minorHAnsi"/>
          <w:sz w:val="20"/>
          <w:szCs w:val="20"/>
        </w:rPr>
      </w:pPr>
      <w:r w:rsidRPr="00837197">
        <w:rPr>
          <w:rFonts w:asciiTheme="minorHAnsi" w:hAnsiTheme="minorHAnsi" w:cstheme="minorHAnsi"/>
          <w:b/>
          <w:sz w:val="20"/>
          <w:szCs w:val="20"/>
        </w:rPr>
        <w:t>Zbiór Danych</w:t>
      </w:r>
      <w:r w:rsidRPr="00837197">
        <w:rPr>
          <w:rFonts w:asciiTheme="minorHAnsi" w:hAnsiTheme="minorHAnsi" w:cstheme="minorHAnsi"/>
          <w:sz w:val="20"/>
          <w:szCs w:val="20"/>
        </w:rPr>
        <w:t xml:space="preserve"> - uporządkowany zestaw danych osobowych dostępnych według określonych kryteriów, niezależnie od tego, czy zestaw ten jest scentralizowany, zdecentralizowany czy rozproszony funkcjonalnie lub geograficznie</w:t>
      </w:r>
    </w:p>
    <w:p w:rsidR="00017C96" w:rsidRPr="00837197" w:rsidRDefault="00017C96" w:rsidP="00017C96">
      <w:pPr>
        <w:pStyle w:val="Domylnie"/>
        <w:numPr>
          <w:ilvl w:val="0"/>
          <w:numId w:val="5"/>
        </w:numPr>
        <w:tabs>
          <w:tab w:val="left" w:pos="568"/>
        </w:tabs>
        <w:spacing w:after="60" w:line="240" w:lineRule="auto"/>
        <w:ind w:left="426" w:hanging="284"/>
        <w:rPr>
          <w:rFonts w:asciiTheme="minorHAnsi" w:hAnsiTheme="minorHAnsi" w:cstheme="minorHAnsi"/>
          <w:sz w:val="20"/>
          <w:szCs w:val="20"/>
        </w:rPr>
      </w:pPr>
      <w:r w:rsidRPr="00837197">
        <w:rPr>
          <w:rFonts w:asciiTheme="minorHAnsi" w:hAnsiTheme="minorHAnsi" w:cstheme="minorHAnsi"/>
          <w:b/>
          <w:sz w:val="20"/>
          <w:szCs w:val="20"/>
        </w:rPr>
        <w:t>Umowa</w:t>
      </w:r>
      <w:r w:rsidRPr="00837197">
        <w:rPr>
          <w:rFonts w:asciiTheme="minorHAnsi" w:hAnsiTheme="minorHAnsi" w:cstheme="minorHAnsi"/>
          <w:sz w:val="20"/>
          <w:szCs w:val="20"/>
        </w:rPr>
        <w:t xml:space="preserve"> – niniejsza umowa;</w:t>
      </w:r>
    </w:p>
    <w:p w:rsidR="00017C96" w:rsidRPr="00837197" w:rsidRDefault="00017C96" w:rsidP="00017C96">
      <w:pPr>
        <w:pStyle w:val="Domylnie"/>
        <w:numPr>
          <w:ilvl w:val="0"/>
          <w:numId w:val="5"/>
        </w:numPr>
        <w:tabs>
          <w:tab w:val="left" w:pos="568"/>
        </w:tabs>
        <w:spacing w:after="60" w:line="240" w:lineRule="auto"/>
        <w:ind w:left="426" w:hanging="284"/>
        <w:rPr>
          <w:rFonts w:asciiTheme="minorHAnsi" w:hAnsiTheme="minorHAnsi" w:cstheme="minorHAnsi"/>
          <w:sz w:val="20"/>
          <w:szCs w:val="20"/>
        </w:rPr>
      </w:pPr>
      <w:r w:rsidRPr="00837197">
        <w:rPr>
          <w:rFonts w:asciiTheme="minorHAnsi" w:hAnsiTheme="minorHAnsi" w:cstheme="minorHAnsi"/>
          <w:b/>
          <w:sz w:val="20"/>
          <w:szCs w:val="20"/>
        </w:rPr>
        <w:t xml:space="preserve">Umowa Główna (źródłowa) </w:t>
      </w:r>
      <w:r w:rsidRPr="00837197">
        <w:rPr>
          <w:rFonts w:asciiTheme="minorHAnsi" w:hAnsiTheme="minorHAnsi" w:cstheme="minorHAnsi"/>
          <w:sz w:val="20"/>
          <w:szCs w:val="20"/>
        </w:rPr>
        <w:t xml:space="preserve">– umowa nr </w:t>
      </w:r>
      <w:r w:rsidRPr="00837197">
        <w:rPr>
          <w:rFonts w:asciiTheme="minorHAnsi" w:hAnsiTheme="minorHAnsi" w:cstheme="minorHAnsi"/>
          <w:b/>
          <w:sz w:val="20"/>
          <w:szCs w:val="20"/>
        </w:rPr>
        <w:t>………………………..;</w:t>
      </w:r>
    </w:p>
    <w:p w:rsidR="00017C96" w:rsidRPr="00837197" w:rsidRDefault="00017C96" w:rsidP="00017C96">
      <w:pPr>
        <w:pStyle w:val="Domylnie"/>
        <w:numPr>
          <w:ilvl w:val="0"/>
          <w:numId w:val="5"/>
        </w:numPr>
        <w:tabs>
          <w:tab w:val="left" w:pos="568"/>
        </w:tabs>
        <w:spacing w:after="60" w:line="240" w:lineRule="auto"/>
        <w:ind w:left="426" w:hanging="284"/>
        <w:rPr>
          <w:rFonts w:asciiTheme="minorHAnsi" w:hAnsiTheme="minorHAnsi" w:cstheme="minorHAnsi"/>
          <w:sz w:val="20"/>
          <w:szCs w:val="20"/>
        </w:rPr>
      </w:pPr>
      <w:bookmarkStart w:id="1" w:name="_Hlk482057555"/>
      <w:r w:rsidRPr="00837197">
        <w:rPr>
          <w:rFonts w:asciiTheme="minorHAnsi" w:hAnsiTheme="minorHAnsi" w:cstheme="minorHAnsi"/>
          <w:b/>
          <w:sz w:val="20"/>
          <w:szCs w:val="20"/>
        </w:rPr>
        <w:t xml:space="preserve">RODO </w:t>
      </w:r>
      <w:bookmarkEnd w:id="1"/>
      <w:r w:rsidRPr="00837197">
        <w:rPr>
          <w:rFonts w:asciiTheme="minorHAnsi" w:hAnsiTheme="minorHAnsi" w:cstheme="minorHAnsi"/>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AB2B1F">
        <w:rPr>
          <w:rFonts w:asciiTheme="minorHAnsi" w:eastAsiaTheme="minorHAnsi" w:hAnsiTheme="minorHAnsi" w:cstheme="minorHAnsi"/>
          <w:sz w:val="20"/>
          <w:szCs w:val="20"/>
        </w:rPr>
        <w:t>Dz. Urz. UE L 119 z</w:t>
      </w:r>
      <w:r>
        <w:rPr>
          <w:rFonts w:asciiTheme="minorHAnsi" w:hAnsiTheme="minorHAnsi" w:cstheme="minorHAnsi"/>
          <w:sz w:val="20"/>
          <w:szCs w:val="20"/>
        </w:rPr>
        <w:t> </w:t>
      </w:r>
      <w:r w:rsidRPr="00AB2B1F">
        <w:rPr>
          <w:rFonts w:asciiTheme="minorHAnsi" w:eastAsiaTheme="minorHAnsi" w:hAnsiTheme="minorHAnsi" w:cstheme="minorHAnsi"/>
          <w:sz w:val="20"/>
          <w:szCs w:val="20"/>
        </w:rPr>
        <w:t>04.05.2016, str. 1 ze zm.</w:t>
      </w:r>
      <w:r w:rsidRPr="00837197">
        <w:rPr>
          <w:rFonts w:asciiTheme="minorHAnsi" w:hAnsiTheme="minorHAnsi" w:cstheme="minorHAnsi"/>
          <w:sz w:val="20"/>
          <w:szCs w:val="20"/>
        </w:rPr>
        <w:t>);</w:t>
      </w:r>
    </w:p>
    <w:p w:rsidR="00017C96" w:rsidRPr="00837197" w:rsidRDefault="00017C96" w:rsidP="00017C96">
      <w:pPr>
        <w:pStyle w:val="Domylnie"/>
        <w:numPr>
          <w:ilvl w:val="0"/>
          <w:numId w:val="5"/>
        </w:numPr>
        <w:tabs>
          <w:tab w:val="left" w:pos="568"/>
        </w:tabs>
        <w:spacing w:after="60" w:line="240" w:lineRule="auto"/>
        <w:ind w:left="426" w:hanging="284"/>
        <w:rPr>
          <w:rFonts w:asciiTheme="minorHAnsi" w:hAnsiTheme="minorHAnsi" w:cstheme="minorHAnsi"/>
          <w:sz w:val="20"/>
          <w:szCs w:val="20"/>
        </w:rPr>
      </w:pPr>
      <w:r w:rsidRPr="00837197">
        <w:rPr>
          <w:rFonts w:asciiTheme="minorHAnsi" w:hAnsiTheme="minorHAnsi" w:cstheme="minorHAnsi"/>
          <w:b/>
          <w:sz w:val="20"/>
          <w:szCs w:val="20"/>
        </w:rPr>
        <w:t xml:space="preserve">IOD </w:t>
      </w:r>
      <w:r w:rsidRPr="00837197">
        <w:rPr>
          <w:rFonts w:asciiTheme="minorHAnsi" w:hAnsiTheme="minorHAnsi" w:cstheme="minorHAnsi"/>
          <w:sz w:val="20"/>
          <w:szCs w:val="20"/>
        </w:rPr>
        <w:t>– inspektor ochrony danych osobowych.</w:t>
      </w:r>
    </w:p>
    <w:p w:rsidR="00017C96" w:rsidRPr="00815F43" w:rsidRDefault="00017C96" w:rsidP="00017C96">
      <w:pPr>
        <w:pStyle w:val="Domylnie"/>
        <w:numPr>
          <w:ilvl w:val="0"/>
          <w:numId w:val="5"/>
        </w:numPr>
        <w:tabs>
          <w:tab w:val="left" w:pos="568"/>
        </w:tabs>
        <w:spacing w:after="60" w:line="240" w:lineRule="auto"/>
        <w:ind w:left="426" w:hanging="284"/>
        <w:rPr>
          <w:rFonts w:asciiTheme="minorHAnsi" w:hAnsiTheme="minorHAnsi" w:cstheme="minorHAnsi"/>
          <w:sz w:val="20"/>
          <w:szCs w:val="20"/>
        </w:rPr>
      </w:pPr>
      <w:r>
        <w:rPr>
          <w:rFonts w:asciiTheme="minorHAnsi" w:hAnsiTheme="minorHAnsi" w:cstheme="minorHAnsi"/>
          <w:b/>
          <w:sz w:val="20"/>
          <w:szCs w:val="20"/>
        </w:rPr>
        <w:t>N</w:t>
      </w:r>
      <w:r w:rsidRPr="00837197">
        <w:rPr>
          <w:rFonts w:asciiTheme="minorHAnsi" w:hAnsiTheme="minorHAnsi" w:cstheme="minorHAnsi"/>
          <w:b/>
          <w:sz w:val="20"/>
          <w:szCs w:val="20"/>
        </w:rPr>
        <w:t xml:space="preserve">aruszenie ochrony danych osobowych - </w:t>
      </w:r>
      <w:r w:rsidRPr="00815F43">
        <w:rPr>
          <w:rFonts w:asciiTheme="minorHAnsi" w:hAnsiTheme="minorHAnsi" w:cstheme="minorHAnsi"/>
          <w:sz w:val="20"/>
          <w:szCs w:val="20"/>
        </w:rPr>
        <w:t>naruszenie bezpieczeństwa prowadzące do przypadkowego lub niezgodnego z prawem zniszczenia, utracenia, zmodyfikowania, nieuprawnionego ujawnienia lub nieuprawnionego dostępu do danych osobowych przesyłanych, przechowywanych lub w inny sposób przetwarzanych;</w:t>
      </w:r>
    </w:p>
    <w:p w:rsidR="00017C96" w:rsidRPr="00837197" w:rsidRDefault="00017C96" w:rsidP="00017C96">
      <w:pPr>
        <w:pStyle w:val="Domylnie"/>
        <w:spacing w:after="60" w:line="240" w:lineRule="auto"/>
        <w:jc w:val="center"/>
        <w:rPr>
          <w:rFonts w:asciiTheme="minorHAnsi" w:hAnsiTheme="minorHAnsi" w:cstheme="minorHAnsi"/>
          <w:b/>
          <w:sz w:val="20"/>
          <w:szCs w:val="20"/>
        </w:rPr>
      </w:pPr>
    </w:p>
    <w:p w:rsidR="00017C96" w:rsidRPr="00837197" w:rsidRDefault="00017C96" w:rsidP="00017C96">
      <w:pPr>
        <w:pStyle w:val="Domylnie"/>
        <w:spacing w:after="60" w:line="240" w:lineRule="auto"/>
        <w:jc w:val="center"/>
        <w:rPr>
          <w:rFonts w:asciiTheme="minorHAnsi" w:hAnsiTheme="minorHAnsi" w:cstheme="minorHAnsi"/>
          <w:b/>
          <w:sz w:val="20"/>
          <w:szCs w:val="20"/>
        </w:rPr>
      </w:pPr>
      <w:r w:rsidRPr="00837197">
        <w:rPr>
          <w:rFonts w:asciiTheme="minorHAnsi" w:hAnsiTheme="minorHAnsi" w:cstheme="minorHAnsi"/>
          <w:b/>
          <w:sz w:val="20"/>
          <w:szCs w:val="20"/>
        </w:rPr>
        <w:t>§ 2. OŚWIADCZENIA STRON</w:t>
      </w:r>
    </w:p>
    <w:p w:rsidR="00017C96" w:rsidRPr="00837197" w:rsidRDefault="00017C96" w:rsidP="00017C96">
      <w:pPr>
        <w:pStyle w:val="Domylnie"/>
        <w:spacing w:after="60" w:line="240" w:lineRule="auto"/>
        <w:jc w:val="center"/>
        <w:rPr>
          <w:rFonts w:asciiTheme="minorHAnsi" w:hAnsiTheme="minorHAnsi" w:cstheme="minorHAnsi"/>
          <w:sz w:val="20"/>
          <w:szCs w:val="20"/>
        </w:rPr>
      </w:pPr>
    </w:p>
    <w:p w:rsidR="00017C96" w:rsidRPr="00837197" w:rsidRDefault="00017C96" w:rsidP="00017C96">
      <w:pPr>
        <w:pStyle w:val="Tretekstu"/>
        <w:spacing w:after="60"/>
        <w:rPr>
          <w:rFonts w:asciiTheme="minorHAnsi" w:hAnsiTheme="minorHAnsi" w:cstheme="minorHAnsi"/>
          <w:sz w:val="20"/>
        </w:rPr>
      </w:pPr>
      <w:r w:rsidRPr="00837197">
        <w:rPr>
          <w:rFonts w:asciiTheme="minorHAnsi" w:hAnsiTheme="minorHAnsi" w:cstheme="minorHAnsi"/>
          <w:sz w:val="20"/>
        </w:rPr>
        <w:t>Strony oświadczają, co następuje:</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lastRenderedPageBreak/>
        <w:t>Strony oświadczają, że niniejsza Umowa została zawarta w celu wykonania obowiązków, o których mowa w art. 28 RODO w związku z zawarciem Umowy Głównej.</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Administrator oświadcza, iż jest administratorem Danych Osobowych w rozumieniu art. 4 pkt 7) RODO, tj. podmiotem który samodzielnie lub wspólnie z innymi ustala cele i sposoby przetwarzania Danych Osobowych, zawartych w zbiorach danych: Ewidencja osób egzaminowanych zwanego dalej jako: „Zbiór Danych”.</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RODO.</w:t>
      </w:r>
    </w:p>
    <w:p w:rsidR="00017C96" w:rsidRPr="00837197" w:rsidRDefault="00017C96" w:rsidP="00017C96">
      <w:pPr>
        <w:pStyle w:val="Tretekstu"/>
        <w:numPr>
          <w:ilvl w:val="0"/>
          <w:numId w:val="44"/>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Przetwarzający oświadcza, że jest podmiotem przetwarzającym w rozumieniu art. 4 pkt 8) RODO w związku z wykonywaniem Umowy Głównej, co oznacza że będzie przetwarzał Dane Osobowe w imieniu Administratora.</w:t>
      </w:r>
    </w:p>
    <w:p w:rsidR="00017C96" w:rsidRPr="00837197" w:rsidRDefault="00017C96" w:rsidP="00017C96">
      <w:pPr>
        <w:pStyle w:val="Tretekstu"/>
        <w:tabs>
          <w:tab w:val="left" w:pos="568"/>
        </w:tabs>
        <w:spacing w:after="60"/>
        <w:ind w:left="284"/>
        <w:jc w:val="center"/>
        <w:rPr>
          <w:rFonts w:asciiTheme="minorHAnsi" w:hAnsiTheme="minorHAnsi" w:cstheme="minorHAnsi"/>
          <w:b/>
          <w:sz w:val="20"/>
        </w:rPr>
      </w:pPr>
    </w:p>
    <w:p w:rsidR="00017C96" w:rsidRPr="00837197" w:rsidRDefault="00017C96" w:rsidP="00017C96">
      <w:pPr>
        <w:pStyle w:val="Tretekstu"/>
        <w:tabs>
          <w:tab w:val="left" w:pos="568"/>
        </w:tabs>
        <w:spacing w:after="60"/>
        <w:ind w:left="284"/>
        <w:jc w:val="center"/>
        <w:rPr>
          <w:rFonts w:asciiTheme="minorHAnsi" w:hAnsiTheme="minorHAnsi" w:cstheme="minorHAnsi"/>
          <w:b/>
          <w:sz w:val="20"/>
        </w:rPr>
      </w:pPr>
      <w:r w:rsidRPr="00837197">
        <w:rPr>
          <w:rFonts w:asciiTheme="minorHAnsi" w:hAnsiTheme="minorHAnsi" w:cstheme="minorHAnsi"/>
          <w:b/>
          <w:sz w:val="20"/>
        </w:rPr>
        <w:t>§ 3. PRZEDMIOT i CZAS TRWANIA PRZETWARZANIA</w:t>
      </w:r>
    </w:p>
    <w:p w:rsidR="00017C96" w:rsidRPr="00837197" w:rsidRDefault="00017C96" w:rsidP="00017C96">
      <w:pPr>
        <w:pStyle w:val="Tretekstu"/>
        <w:tabs>
          <w:tab w:val="left" w:pos="568"/>
        </w:tabs>
        <w:spacing w:after="60"/>
        <w:ind w:left="284"/>
        <w:jc w:val="center"/>
        <w:rPr>
          <w:rFonts w:asciiTheme="minorHAnsi" w:hAnsiTheme="minorHAnsi" w:cstheme="minorHAnsi"/>
          <w:sz w:val="20"/>
        </w:rPr>
      </w:pPr>
    </w:p>
    <w:p w:rsidR="00017C96" w:rsidRPr="00837197" w:rsidRDefault="00017C96" w:rsidP="00017C96">
      <w:pPr>
        <w:pStyle w:val="Tretekstu"/>
        <w:numPr>
          <w:ilvl w:val="0"/>
          <w:numId w:val="1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Administrator powierza Przetwarzającemu do przetwarzania Dane Osobowe objęte Zbiorem Danych, a Przetwarzający zobowiązuje się do ich przetwarzania zgodnego z prawem i niniejszą Umową. </w:t>
      </w:r>
    </w:p>
    <w:p w:rsidR="00017C96" w:rsidRPr="00837197" w:rsidRDefault="00017C96" w:rsidP="00017C96">
      <w:pPr>
        <w:pStyle w:val="Tretekstu"/>
        <w:numPr>
          <w:ilvl w:val="0"/>
          <w:numId w:val="1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Umowa zostaje zawarta na czas obowiązywania Umowy Głównej oraz wykonania wszystkich zobowiązań wynikających z niniejszej Umowy.</w:t>
      </w:r>
    </w:p>
    <w:p w:rsidR="00017C96" w:rsidRPr="00837197" w:rsidRDefault="00017C96" w:rsidP="00017C96">
      <w:pPr>
        <w:pStyle w:val="Tretekstu"/>
        <w:spacing w:after="60"/>
        <w:ind w:left="284"/>
        <w:rPr>
          <w:rFonts w:asciiTheme="minorHAnsi" w:hAnsiTheme="minorHAnsi" w:cstheme="minorHAnsi"/>
          <w:sz w:val="20"/>
        </w:rPr>
      </w:pPr>
    </w:p>
    <w:p w:rsidR="00017C96" w:rsidRPr="00837197" w:rsidRDefault="00017C96" w:rsidP="00017C96">
      <w:pPr>
        <w:pStyle w:val="Domylnie"/>
        <w:spacing w:after="60" w:line="240" w:lineRule="auto"/>
        <w:jc w:val="center"/>
        <w:rPr>
          <w:rFonts w:asciiTheme="minorHAnsi" w:hAnsiTheme="minorHAnsi" w:cstheme="minorHAnsi"/>
          <w:b/>
          <w:sz w:val="20"/>
          <w:szCs w:val="20"/>
        </w:rPr>
      </w:pPr>
      <w:r w:rsidRPr="00837197">
        <w:rPr>
          <w:rFonts w:asciiTheme="minorHAnsi" w:hAnsiTheme="minorHAnsi" w:cstheme="minorHAnsi"/>
          <w:b/>
          <w:sz w:val="20"/>
          <w:szCs w:val="20"/>
        </w:rPr>
        <w:t>§ 4. CEL i PODSTAWOWE ZASADY PRZETWARZANIA</w:t>
      </w:r>
    </w:p>
    <w:p w:rsidR="00017C96" w:rsidRPr="00837197" w:rsidRDefault="00017C96" w:rsidP="00017C96">
      <w:pPr>
        <w:pStyle w:val="Domylnie"/>
        <w:spacing w:after="60" w:line="240" w:lineRule="auto"/>
        <w:jc w:val="center"/>
        <w:rPr>
          <w:rFonts w:asciiTheme="minorHAnsi" w:hAnsiTheme="minorHAnsi" w:cstheme="minorHAnsi"/>
          <w:sz w:val="20"/>
          <w:szCs w:val="20"/>
        </w:rPr>
      </w:pPr>
    </w:p>
    <w:p w:rsidR="00017C96" w:rsidRPr="00837197" w:rsidRDefault="00017C96" w:rsidP="00017C96">
      <w:pPr>
        <w:pStyle w:val="Tretekstu"/>
        <w:numPr>
          <w:ilvl w:val="0"/>
          <w:numId w:val="1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Przetwarzający może przetwarzać Dane Osobowe wyłącznie w zakresie i celu przewidzianym w Umowie Głównej i niniejszej Umowie powierzenia.</w:t>
      </w:r>
    </w:p>
    <w:p w:rsidR="00017C96" w:rsidRPr="00837197" w:rsidRDefault="00017C96" w:rsidP="00017C96">
      <w:pPr>
        <w:pStyle w:val="Domylnie"/>
        <w:spacing w:after="60" w:line="240" w:lineRule="auto"/>
        <w:ind w:left="360"/>
        <w:jc w:val="both"/>
        <w:rPr>
          <w:rFonts w:asciiTheme="minorHAnsi" w:hAnsiTheme="minorHAnsi" w:cstheme="minorHAnsi"/>
          <w:sz w:val="20"/>
          <w:szCs w:val="20"/>
        </w:rPr>
      </w:pPr>
      <w:r w:rsidRPr="00837197">
        <w:rPr>
          <w:rFonts w:asciiTheme="minorHAnsi" w:hAnsiTheme="minorHAnsi" w:cstheme="minorHAnsi"/>
          <w:sz w:val="20"/>
          <w:szCs w:val="20"/>
        </w:rPr>
        <w:t>Celem przetwarzania Danych Osobowych jest:</w:t>
      </w:r>
    </w:p>
    <w:p w:rsidR="00017C96" w:rsidRPr="00837197" w:rsidRDefault="00017C96" w:rsidP="00017C96">
      <w:pPr>
        <w:pStyle w:val="Domylnie"/>
        <w:widowControl/>
        <w:numPr>
          <w:ilvl w:val="1"/>
          <w:numId w:val="11"/>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aktualizacja profili kandydatów na kierowców (dalej: PKK),</w:t>
      </w:r>
    </w:p>
    <w:p w:rsidR="00017C96" w:rsidRPr="00837197" w:rsidRDefault="00017C96" w:rsidP="00017C96">
      <w:pPr>
        <w:pStyle w:val="Domylnie"/>
        <w:widowControl/>
        <w:numPr>
          <w:ilvl w:val="1"/>
          <w:numId w:val="11"/>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obsługa egzaminów dla kandydatów na kierowców.</w:t>
      </w:r>
    </w:p>
    <w:p w:rsidR="00017C96" w:rsidRPr="00837197" w:rsidRDefault="00017C96" w:rsidP="00017C96">
      <w:pPr>
        <w:pStyle w:val="Tretekstu"/>
        <w:numPr>
          <w:ilvl w:val="0"/>
          <w:numId w:val="1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Zakres przetwarzanych przez Przetwarzającego Danych Osobowych na podstawie niniejszej Umowy obejmuje następujące rodzaje Danych Osobowych:</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Imię,</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Nazwisko,</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data urodzenia,</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adres zamieszkania lub pobytu, </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numer ewidencyjny PESEL,</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seria i numer dowodu osobistego lub innego dokumentu tożsamości,</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informacje dot. prawa jazdy i kwalifikacji (numer prawa jazdy, ważność, data uzyskania, ograniczenia, kategorie, zakazy i cofnięcia),</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wizerunek (zdjęcie),</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podpis,</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miejsce urodzenia,</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ograniczenia zdrowotne, numer i datę orzeczenia lekarskiego lub psychologicznego,</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numer prawa jazdy,</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email ,</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numer telefonu,</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Nr ewidencyjny instruktora,</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Nr ewidencyjny wykładowcy, </w:t>
      </w:r>
    </w:p>
    <w:p w:rsidR="00017C96" w:rsidRPr="00837197" w:rsidRDefault="00017C96" w:rsidP="00017C96">
      <w:pPr>
        <w:pStyle w:val="Domylnie"/>
        <w:widowControl/>
        <w:numPr>
          <w:ilvl w:val="1"/>
          <w:numId w:val="13"/>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Nr ewidencyjny i nazwa ośrodka szkolenia kierowców.</w:t>
      </w:r>
    </w:p>
    <w:p w:rsidR="00017C96" w:rsidRPr="00837197" w:rsidRDefault="00017C96" w:rsidP="00017C96">
      <w:pPr>
        <w:pStyle w:val="Tretekstu"/>
        <w:numPr>
          <w:ilvl w:val="0"/>
          <w:numId w:val="1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bookmarkStart w:id="2" w:name="_Hlk6216798"/>
      <w:r w:rsidRPr="00837197">
        <w:rPr>
          <w:rFonts w:asciiTheme="minorHAnsi" w:hAnsiTheme="minorHAnsi" w:cstheme="minorHAnsi"/>
          <w:sz w:val="20"/>
        </w:rPr>
        <w:lastRenderedPageBreak/>
        <w:t xml:space="preserve">Zakres przetwarzanych przez Przetwarzającego Danych Osobowych na podstawie niniejszej Umowy obejmuje następujące </w:t>
      </w:r>
      <w:bookmarkStart w:id="3" w:name="_Hlk494638794"/>
      <w:r w:rsidRPr="00837197">
        <w:rPr>
          <w:rFonts w:asciiTheme="minorHAnsi" w:hAnsiTheme="minorHAnsi" w:cstheme="minorHAnsi"/>
          <w:sz w:val="20"/>
        </w:rPr>
        <w:t>kategorie osób, których dane dotyczą</w:t>
      </w:r>
      <w:bookmarkEnd w:id="3"/>
      <w:r w:rsidRPr="00837197">
        <w:rPr>
          <w:rFonts w:asciiTheme="minorHAnsi" w:hAnsiTheme="minorHAnsi" w:cstheme="minorHAnsi"/>
          <w:sz w:val="20"/>
        </w:rPr>
        <w:t>:</w:t>
      </w:r>
    </w:p>
    <w:p w:rsidR="00017C96" w:rsidRPr="00837197" w:rsidRDefault="00017C96" w:rsidP="00017C96">
      <w:pPr>
        <w:pStyle w:val="Domylnie"/>
        <w:widowControl/>
        <w:numPr>
          <w:ilvl w:val="1"/>
          <w:numId w:val="14"/>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Kierowców i kandydatów na kierowców,</w:t>
      </w:r>
    </w:p>
    <w:p w:rsidR="00017C96" w:rsidRPr="00837197" w:rsidRDefault="00017C96" w:rsidP="00017C96">
      <w:pPr>
        <w:pStyle w:val="Domylnie"/>
        <w:widowControl/>
        <w:numPr>
          <w:ilvl w:val="1"/>
          <w:numId w:val="14"/>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Pracowników Administratora w tym Egzaminatorów,</w:t>
      </w:r>
    </w:p>
    <w:p w:rsidR="00017C96" w:rsidRPr="00837197" w:rsidRDefault="00017C96" w:rsidP="00017C96">
      <w:pPr>
        <w:pStyle w:val="Domylnie"/>
        <w:widowControl/>
        <w:numPr>
          <w:ilvl w:val="1"/>
          <w:numId w:val="14"/>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Instruktorów nauki jazdy,</w:t>
      </w:r>
    </w:p>
    <w:p w:rsidR="00017C96" w:rsidRPr="00837197" w:rsidRDefault="00017C96" w:rsidP="00017C96">
      <w:pPr>
        <w:pStyle w:val="Domylnie"/>
        <w:widowControl/>
        <w:numPr>
          <w:ilvl w:val="1"/>
          <w:numId w:val="14"/>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Właścicieli ośrodków szkolenia kierowców.</w:t>
      </w:r>
      <w:bookmarkEnd w:id="2"/>
    </w:p>
    <w:p w:rsidR="00017C96" w:rsidRPr="00837197" w:rsidRDefault="00017C96" w:rsidP="00017C96">
      <w:pPr>
        <w:pStyle w:val="Tretekstu"/>
        <w:numPr>
          <w:ilvl w:val="0"/>
          <w:numId w:val="1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Przetwarzający zobowiązuje się do przetwarzania Danych Osobowych w sposób stały. Przetwarzający będzie w szczególności wykonywał następujące operacje dotyczące powierzonych Danych Osobowych:</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zbieranie,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utrwalanie,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organizowanie,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porządkowanie,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przechowywanie,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adaptowanie lub modyfikowanie, pobieranie,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przeglądanie,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wykorzystywanie,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ujawnianie poprzez przesłanie,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rozpowszechnianie lub innego rodzaju udostępnianie,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dopasowywanie lub łączenie,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ograniczanie, </w:t>
      </w:r>
    </w:p>
    <w:p w:rsidR="00017C96" w:rsidRPr="00837197" w:rsidRDefault="00017C96" w:rsidP="00017C96">
      <w:pPr>
        <w:pStyle w:val="Akapitzlist1"/>
        <w:numPr>
          <w:ilvl w:val="0"/>
          <w:numId w:val="7"/>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usuwanie lub niszczenie.</w:t>
      </w:r>
    </w:p>
    <w:p w:rsidR="00017C96" w:rsidRPr="00837197" w:rsidRDefault="00017C96" w:rsidP="00017C96">
      <w:pPr>
        <w:pStyle w:val="Tretekstu"/>
        <w:numPr>
          <w:ilvl w:val="0"/>
          <w:numId w:val="1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Dane Osobowe będą przez Przetwarzającego przetwarzane w formie elektronicznej w systemach informatycznych oraz w formie papierowej.</w:t>
      </w:r>
    </w:p>
    <w:p w:rsidR="00017C96" w:rsidRPr="00837197" w:rsidRDefault="00017C96" w:rsidP="00017C96">
      <w:pPr>
        <w:pStyle w:val="Tretekstu"/>
        <w:numPr>
          <w:ilvl w:val="0"/>
          <w:numId w:val="1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Przetwarzający oświadcza, że w jego placówce jest wyznaczona osoba pełniąca rolę Inspektora Danych Osobowych (dalej: IOD) w rozumieniu RODO, służbowy adres poczty elektronicznej </w:t>
      </w:r>
      <w:hyperlink r:id="rId7" w:history="1">
        <w:r w:rsidRPr="009B04D1">
          <w:rPr>
            <w:rStyle w:val="Hipercze"/>
            <w:rFonts w:asciiTheme="minorHAnsi" w:hAnsiTheme="minorHAnsi" w:cstheme="minorHAnsi"/>
            <w:sz w:val="20"/>
          </w:rPr>
          <w:t>iod@word.olsztyn.pl</w:t>
        </w:r>
      </w:hyperlink>
      <w:r>
        <w:rPr>
          <w:rFonts w:asciiTheme="minorHAnsi" w:hAnsiTheme="minorHAnsi" w:cstheme="minorHAnsi"/>
          <w:sz w:val="20"/>
        </w:rPr>
        <w:t xml:space="preserve"> </w:t>
      </w:r>
      <w:r w:rsidRPr="00837197">
        <w:rPr>
          <w:rFonts w:asciiTheme="minorHAnsi" w:hAnsiTheme="minorHAnsi" w:cstheme="minorHAnsi"/>
          <w:sz w:val="20"/>
        </w:rPr>
        <w:t>w przypadku zmiany IOD, Przetwarzający niezwłocznie zawiadomi o tym Administratora wskazując opisane powyżej dane pełniącego funkcję IOD.</w:t>
      </w:r>
    </w:p>
    <w:p w:rsidR="00017C96" w:rsidRPr="00837197" w:rsidRDefault="00017C96" w:rsidP="00017C96">
      <w:pPr>
        <w:pStyle w:val="Tretekstu"/>
        <w:numPr>
          <w:ilvl w:val="0"/>
          <w:numId w:val="1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Przy przetwarzaniu Danych Osobowych, Przetwarzający powinien przestrzegać zasad wskazanych w niniejszej Umowie oraz w RODO.</w:t>
      </w:r>
    </w:p>
    <w:p w:rsidR="00017C96" w:rsidRPr="00837197" w:rsidRDefault="00017C96" w:rsidP="00017C96">
      <w:pPr>
        <w:pStyle w:val="Tretekstu"/>
        <w:numPr>
          <w:ilvl w:val="0"/>
          <w:numId w:val="12"/>
        </w:numPr>
        <w:shd w:val="clear" w:color="auto" w:fill="auto"/>
        <w:tabs>
          <w:tab w:val="left" w:pos="568"/>
        </w:tabs>
        <w:autoSpaceDE w:val="0"/>
        <w:autoSpaceDN w:val="0"/>
        <w:adjustRightInd w:val="0"/>
        <w:spacing w:after="60"/>
        <w:ind w:left="284" w:hanging="284"/>
        <w:rPr>
          <w:rFonts w:asciiTheme="minorHAnsi" w:hAnsiTheme="minorHAnsi" w:cstheme="minorHAnsi"/>
          <w:kern w:val="1"/>
          <w:sz w:val="20"/>
        </w:rPr>
      </w:pPr>
      <w:r w:rsidRPr="00837197">
        <w:rPr>
          <w:rFonts w:asciiTheme="minorHAnsi" w:hAnsiTheme="minorHAnsi" w:cstheme="minorHAnsi"/>
          <w:kern w:val="1"/>
          <w:sz w:val="20"/>
        </w:rPr>
        <w:t>Strony zobowiązują się do ścisłej współpracy podczas realizacji Umowy, w zakresie dotyczącym przetwarzania danych osobowych, w szczególności dotyczy wzajemnego przekazywania informacji oraz dokonywania ustaleń w zakresie bezpieczeństwa danych osobowych przez osoby pełniące u Stron funkcję IOD.</w:t>
      </w:r>
    </w:p>
    <w:p w:rsidR="00017C96" w:rsidRPr="00837197" w:rsidRDefault="00017C96" w:rsidP="00017C96">
      <w:pPr>
        <w:pStyle w:val="Domylnie"/>
        <w:widowControl/>
        <w:tabs>
          <w:tab w:val="left" w:pos="568"/>
        </w:tabs>
        <w:spacing w:after="60" w:line="240" w:lineRule="auto"/>
        <w:jc w:val="both"/>
        <w:rPr>
          <w:rFonts w:asciiTheme="minorHAnsi" w:hAnsiTheme="minorHAnsi" w:cstheme="minorHAnsi"/>
          <w:sz w:val="20"/>
          <w:szCs w:val="20"/>
        </w:rPr>
      </w:pPr>
    </w:p>
    <w:p w:rsidR="00017C96" w:rsidRPr="00837197" w:rsidRDefault="00017C96" w:rsidP="00017C96">
      <w:pPr>
        <w:pStyle w:val="Domylnie"/>
        <w:spacing w:after="60" w:line="240" w:lineRule="auto"/>
        <w:jc w:val="center"/>
        <w:rPr>
          <w:rFonts w:asciiTheme="minorHAnsi" w:hAnsiTheme="minorHAnsi" w:cstheme="minorHAnsi"/>
          <w:sz w:val="20"/>
          <w:szCs w:val="20"/>
        </w:rPr>
      </w:pPr>
      <w:r w:rsidRPr="00837197">
        <w:rPr>
          <w:rFonts w:asciiTheme="minorHAnsi" w:hAnsiTheme="minorHAnsi" w:cstheme="minorHAnsi"/>
          <w:b/>
          <w:sz w:val="20"/>
          <w:szCs w:val="20"/>
        </w:rPr>
        <w:t>§ 5. SZCZEGÓŁOWE ZASADY POWIERZENIA PRZETWARZANIA</w:t>
      </w:r>
    </w:p>
    <w:p w:rsidR="00017C96" w:rsidRPr="00837197" w:rsidRDefault="00017C96" w:rsidP="00017C96">
      <w:pPr>
        <w:pStyle w:val="Akapitzlist1"/>
        <w:spacing w:after="60" w:line="240" w:lineRule="auto"/>
        <w:jc w:val="both"/>
        <w:rPr>
          <w:rFonts w:asciiTheme="minorHAnsi" w:hAnsiTheme="minorHAnsi" w:cstheme="minorHAnsi"/>
          <w:sz w:val="20"/>
          <w:szCs w:val="20"/>
        </w:rPr>
      </w:pPr>
    </w:p>
    <w:p w:rsidR="00017C96" w:rsidRPr="00837197" w:rsidRDefault="00017C96" w:rsidP="00017C96">
      <w:pPr>
        <w:pStyle w:val="Tretekstu"/>
        <w:numPr>
          <w:ilvl w:val="0"/>
          <w:numId w:val="1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Przed rozpoczęciem Przetwarzania danych osobowych Przetwarzający musi podjąć środki zabezpieczające Dane Osobowe, a w szczególności:</w:t>
      </w:r>
    </w:p>
    <w:p w:rsidR="00017C96" w:rsidRPr="00837197" w:rsidRDefault="00017C96" w:rsidP="00017C96">
      <w:pPr>
        <w:pStyle w:val="Domylnie"/>
        <w:widowControl/>
        <w:numPr>
          <w:ilvl w:val="1"/>
          <w:numId w:val="16"/>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uwzględniając stan wiedzy technicznej, koszt wdrażania oraz charakter, zakres, kontekst i cele przetwarzania oraz ryzyko naruszenia praw lub wolności osób fizycznych o różnym prawdopodobieństwie wystąpienia i wadze zagrożenia, zastosować środki techniczne i organizacyjne zapewniające bezpieczeństwo przetwarzanych Danych Osobowych, o których mowa w art. 32 RODO. </w:t>
      </w:r>
    </w:p>
    <w:p w:rsidR="00017C96" w:rsidRPr="00837197" w:rsidRDefault="00017C96" w:rsidP="00017C96">
      <w:pPr>
        <w:pStyle w:val="Domylnie"/>
        <w:widowControl/>
        <w:numPr>
          <w:ilvl w:val="1"/>
          <w:numId w:val="16"/>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zapewnić by każda osoba fizyczna działająca z upoważnienia Przetwarzającego, która ma dostęp do Danych Osobowych, przetwarzała je wyłącznie na polecenie Administratora; niniejszym Administrator upoważnia Przetwarzającego do udzielenia ww. poleceń;</w:t>
      </w:r>
    </w:p>
    <w:p w:rsidR="00017C96" w:rsidRPr="00837197" w:rsidRDefault="00017C96" w:rsidP="00017C96">
      <w:pPr>
        <w:pStyle w:val="Domylnie"/>
        <w:widowControl/>
        <w:numPr>
          <w:ilvl w:val="1"/>
          <w:numId w:val="16"/>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prowadzić ewidencję osób upoważnionych do Przetwarzania Danych Osobowych przetwarzanych w związku z wykonywaniem Umowy Głównej.</w:t>
      </w:r>
    </w:p>
    <w:p w:rsidR="00017C96" w:rsidRPr="00837197" w:rsidRDefault="00017C96" w:rsidP="00017C96">
      <w:pPr>
        <w:pStyle w:val="Tretekstu"/>
        <w:numPr>
          <w:ilvl w:val="0"/>
          <w:numId w:val="1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Przetwarzający zobowiązuje się do zachowania w tajemnicy Danych Osobowych oraz sposobów ich zabezpieczenia, w tym także po rozwiązaniu Umowy, oraz zobowiązuje się zapewnić, aby osoby mające </w:t>
      </w:r>
      <w:r w:rsidRPr="00837197">
        <w:rPr>
          <w:rFonts w:asciiTheme="minorHAnsi" w:hAnsiTheme="minorHAnsi" w:cstheme="minorHAnsi"/>
          <w:sz w:val="20"/>
        </w:rPr>
        <w:lastRenderedPageBreak/>
        <w:t>dostęp do Przetwarzania Danych Osobowych zachowały je oraz sposoby ich zabezpieczeń w tajemnicy, w tym także po rozwiązaniu Umowy lub ustaniu zatrudnienia u Przetwarzającego. w tym celu Przetwarzający dopuści do przetwarzania danych tylko osoby, które zostały upoważnione do przetwarzania danych powierzonych niniejszą umową oraz podpisały zobowiązanie do zachowania w tajemnicy Danych Osobowych oraz sposobów ich zabezpieczenia.</w:t>
      </w:r>
    </w:p>
    <w:p w:rsidR="00017C96" w:rsidRPr="00837197" w:rsidRDefault="00017C96" w:rsidP="00017C96">
      <w:pPr>
        <w:pStyle w:val="Tretekstu"/>
        <w:numPr>
          <w:ilvl w:val="0"/>
          <w:numId w:val="15"/>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Przetwarzający nie będzie kopiować, przekazywać, wykorzystywać, ujawniać, powielać Danych Osobowych uzyskanych od Administratora lub w jakikolwiek sposób ich rozpowszechniać, z wyjątkiem sytuacji, gdy wykorzystanie tych danych następuje w celu wykonania niniejszej Umowy lub Umowy Głównej. </w:t>
      </w:r>
    </w:p>
    <w:p w:rsidR="00017C96" w:rsidRPr="00837197" w:rsidRDefault="00017C96" w:rsidP="00017C96">
      <w:pPr>
        <w:pStyle w:val="Domylnie"/>
        <w:spacing w:after="60" w:line="240" w:lineRule="auto"/>
        <w:rPr>
          <w:rFonts w:asciiTheme="minorHAnsi" w:hAnsiTheme="minorHAnsi" w:cstheme="minorHAnsi"/>
          <w:sz w:val="20"/>
          <w:szCs w:val="20"/>
        </w:rPr>
      </w:pPr>
    </w:p>
    <w:p w:rsidR="00017C96" w:rsidRPr="00837197" w:rsidRDefault="00017C96" w:rsidP="00017C96">
      <w:pPr>
        <w:pStyle w:val="Domylnie"/>
        <w:spacing w:after="60" w:line="240" w:lineRule="auto"/>
        <w:jc w:val="center"/>
        <w:rPr>
          <w:rFonts w:asciiTheme="minorHAnsi" w:hAnsiTheme="minorHAnsi" w:cstheme="minorHAnsi"/>
          <w:b/>
          <w:sz w:val="20"/>
          <w:szCs w:val="20"/>
        </w:rPr>
      </w:pPr>
      <w:r w:rsidRPr="00837197">
        <w:rPr>
          <w:rFonts w:asciiTheme="minorHAnsi" w:hAnsiTheme="minorHAnsi" w:cstheme="minorHAnsi"/>
          <w:b/>
          <w:sz w:val="20"/>
          <w:szCs w:val="20"/>
        </w:rPr>
        <w:t>§ 6. DALSZE OBOWIĄZKI PRZETWARZAJĄCEGO</w:t>
      </w:r>
    </w:p>
    <w:p w:rsidR="00017C96" w:rsidRPr="00837197" w:rsidRDefault="00017C96" w:rsidP="00017C96">
      <w:pPr>
        <w:pStyle w:val="Domylnie"/>
        <w:spacing w:after="60" w:line="240" w:lineRule="auto"/>
        <w:jc w:val="center"/>
        <w:rPr>
          <w:rFonts w:asciiTheme="minorHAnsi" w:hAnsiTheme="minorHAnsi" w:cstheme="minorHAnsi"/>
          <w:sz w:val="20"/>
          <w:szCs w:val="20"/>
        </w:rPr>
      </w:pPr>
    </w:p>
    <w:p w:rsidR="00017C96" w:rsidRPr="00837197" w:rsidRDefault="00017C96" w:rsidP="00017C96">
      <w:pPr>
        <w:pStyle w:val="Tretekstu"/>
        <w:numPr>
          <w:ilvl w:val="0"/>
          <w:numId w:val="17"/>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bookmarkStart w:id="4" w:name="_Hlk494643311"/>
      <w:r w:rsidRPr="00837197">
        <w:rPr>
          <w:rFonts w:asciiTheme="minorHAnsi" w:hAnsiTheme="minorHAnsi" w:cstheme="minorHAnsi"/>
          <w:sz w:val="20"/>
        </w:rPr>
        <w:t xml:space="preserve">Przetwarzający zobowiązuje się </w:t>
      </w:r>
      <w:bookmarkEnd w:id="4"/>
      <w:r w:rsidRPr="00837197">
        <w:rPr>
          <w:rFonts w:asciiTheme="minorHAnsi" w:hAnsiTheme="minorHAnsi" w:cstheme="minorHAnsi"/>
          <w:sz w:val="20"/>
        </w:rPr>
        <w:t>pomagać w miarę możliwości, Administratorowi w wywiązywaniu się z</w:t>
      </w:r>
      <w:r>
        <w:rPr>
          <w:rFonts w:asciiTheme="minorHAnsi" w:hAnsiTheme="minorHAnsi" w:cstheme="minorHAnsi"/>
          <w:sz w:val="20"/>
        </w:rPr>
        <w:t> </w:t>
      </w:r>
      <w:r w:rsidRPr="00837197">
        <w:rPr>
          <w:rFonts w:asciiTheme="minorHAnsi" w:hAnsiTheme="minorHAnsi" w:cstheme="minorHAnsi"/>
          <w:sz w:val="20"/>
        </w:rPr>
        <w:t>obowiązków określonych w art. 32-36 RODO. w szczególności, Przetwarzający zobowiązuje się</w:t>
      </w:r>
      <w:bookmarkStart w:id="5" w:name="_Hlk494643819"/>
      <w:r w:rsidRPr="00837197">
        <w:rPr>
          <w:rFonts w:asciiTheme="minorHAnsi" w:hAnsiTheme="minorHAnsi" w:cstheme="minorHAnsi"/>
          <w:sz w:val="20"/>
        </w:rPr>
        <w:t xml:space="preserve"> przekazywać Administratorowi informacje oraz wykonywać jego polecenia dotyczące </w:t>
      </w:r>
      <w:bookmarkEnd w:id="5"/>
      <w:r w:rsidRPr="00837197">
        <w:rPr>
          <w:rFonts w:asciiTheme="minorHAnsi" w:hAnsiTheme="minorHAnsi" w:cstheme="minorHAnsi"/>
          <w:sz w:val="20"/>
        </w:rPr>
        <w:t>stosowanych środków zabezpieczania Danych Osobowych oraz przypadków naruszenia ochrony Danych Osobowych. Przetwarzający w szczególności ma obowiązek:</w:t>
      </w:r>
    </w:p>
    <w:p w:rsidR="00017C96" w:rsidRPr="00837197" w:rsidRDefault="00017C96" w:rsidP="00017C96">
      <w:pPr>
        <w:pStyle w:val="Domylnie"/>
        <w:widowControl/>
        <w:numPr>
          <w:ilvl w:val="1"/>
          <w:numId w:val="18"/>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 xml:space="preserve">przekazania Administratorowi informacji dotyczących naruszenia ochrony danych osobowych w ciągu 42 godzin od wykrycia </w:t>
      </w:r>
      <w:bookmarkStart w:id="6" w:name="_Hlk494649472"/>
      <w:r w:rsidRPr="00837197">
        <w:rPr>
          <w:rFonts w:asciiTheme="minorHAnsi" w:hAnsiTheme="minorHAnsi" w:cstheme="minorHAnsi"/>
          <w:sz w:val="20"/>
          <w:szCs w:val="20"/>
        </w:rPr>
        <w:t>zdarzenia stanowiącego naruszenie ochrony danych osobowych</w:t>
      </w:r>
      <w:bookmarkEnd w:id="6"/>
      <w:r w:rsidRPr="00837197">
        <w:rPr>
          <w:rFonts w:asciiTheme="minorHAnsi" w:hAnsiTheme="minorHAnsi" w:cstheme="minorHAnsi"/>
          <w:sz w:val="20"/>
          <w:szCs w:val="20"/>
        </w:rPr>
        <w:t>;</w:t>
      </w:r>
    </w:p>
    <w:p w:rsidR="00017C96" w:rsidRPr="00837197" w:rsidRDefault="00017C96" w:rsidP="00017C96">
      <w:pPr>
        <w:pStyle w:val="Domylnie"/>
        <w:widowControl/>
        <w:numPr>
          <w:ilvl w:val="1"/>
          <w:numId w:val="18"/>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przygotowania w </w:t>
      </w:r>
      <w:bookmarkStart w:id="7" w:name="_Hlk494649659"/>
      <w:r w:rsidRPr="00837197">
        <w:rPr>
          <w:rFonts w:asciiTheme="minorHAnsi" w:hAnsiTheme="minorHAnsi" w:cstheme="minorHAnsi"/>
          <w:sz w:val="20"/>
          <w:szCs w:val="20"/>
        </w:rPr>
        <w:t>ciągu 42 godzin od wykrycia zdarzenia stanowiącego naruszenie ochrony danych osobowych</w:t>
      </w:r>
      <w:bookmarkEnd w:id="7"/>
      <w:r w:rsidRPr="00837197">
        <w:rPr>
          <w:rFonts w:asciiTheme="minorHAnsi" w:hAnsiTheme="minorHAnsi" w:cstheme="minorHAnsi"/>
          <w:sz w:val="20"/>
          <w:szCs w:val="20"/>
        </w:rPr>
        <w:t xml:space="preserve"> informacji wymaganych w zgłoszeniu naruszenia ochrony danych do organu nadzorczego, o których mowa w art. 33 ust. 3 RODO;</w:t>
      </w:r>
    </w:p>
    <w:p w:rsidR="00017C96" w:rsidRPr="00837197" w:rsidRDefault="00017C96" w:rsidP="00017C96">
      <w:pPr>
        <w:pStyle w:val="Domylnie"/>
        <w:widowControl/>
        <w:numPr>
          <w:ilvl w:val="1"/>
          <w:numId w:val="18"/>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prowadzenia rejestru naruszeń ochrony danych, w którym dokumentowane są wszelkie naruszenia ochrony danych osobowych, w tym okoliczności naruszenia ochrony danych osobowych, jego skutki oraz podjęte działania zaradcze;</w:t>
      </w:r>
    </w:p>
    <w:p w:rsidR="00017C96" w:rsidRPr="00837197" w:rsidRDefault="00017C96" w:rsidP="00017C96">
      <w:pPr>
        <w:pStyle w:val="Domylnie"/>
        <w:widowControl/>
        <w:numPr>
          <w:ilvl w:val="1"/>
          <w:numId w:val="18"/>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przeprowadzenia wstępnej analizy ryzyka naruszenia praw i wolności podmiotów danych i przekazania wyników tej analizy do Administratora w ciągu 42 godzin od wykrycia zdarzenia stanowiącego naruszenie ochrony danych osobowych;</w:t>
      </w:r>
    </w:p>
    <w:p w:rsidR="00017C96" w:rsidRPr="00837197" w:rsidRDefault="00017C96" w:rsidP="00017C96">
      <w:pPr>
        <w:pStyle w:val="Domylnie"/>
        <w:widowControl/>
        <w:numPr>
          <w:ilvl w:val="1"/>
          <w:numId w:val="18"/>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podania wszystkich informacji niezbędnych do zawiadomienia osoby, której dane dotyczą, o których mowa w art. 34 ust. 3 RODO w ciągu 42 godzin od wykrycia zdarzenia stanowiącego naruszenie ochrony danych osobowych;</w:t>
      </w:r>
    </w:p>
    <w:p w:rsidR="00017C96" w:rsidRPr="00837197" w:rsidRDefault="00017C96" w:rsidP="00017C96">
      <w:pPr>
        <w:pStyle w:val="Domylnie"/>
        <w:widowControl/>
        <w:numPr>
          <w:ilvl w:val="1"/>
          <w:numId w:val="18"/>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wyznaczenia osób odpowiedzialnych za podjęcie kroków w celu zaradzenia naruszeniu ochrony Danych Osobowych i podjęcia działań naprawczych;</w:t>
      </w:r>
    </w:p>
    <w:p w:rsidR="00017C96" w:rsidRPr="00837197" w:rsidRDefault="00017C96" w:rsidP="00017C96">
      <w:pPr>
        <w:pStyle w:val="Domylnie"/>
        <w:widowControl/>
        <w:numPr>
          <w:ilvl w:val="1"/>
          <w:numId w:val="18"/>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udzielania Administratorowi informacji potrzebnych do przeprowadzenia sporządzenia oceny skutków planowanych operacji przetwarzania dla ochrony danych osobowych, o których mowa w art. 35 RODO;</w:t>
      </w:r>
    </w:p>
    <w:p w:rsidR="00017C96" w:rsidRPr="00837197" w:rsidRDefault="00017C96" w:rsidP="00017C96">
      <w:pPr>
        <w:pStyle w:val="Domylnie"/>
        <w:widowControl/>
        <w:numPr>
          <w:ilvl w:val="1"/>
          <w:numId w:val="18"/>
        </w:numPr>
        <w:spacing w:after="60" w:line="240" w:lineRule="auto"/>
        <w:ind w:left="851"/>
        <w:jc w:val="both"/>
        <w:rPr>
          <w:rFonts w:asciiTheme="minorHAnsi" w:hAnsiTheme="minorHAnsi" w:cstheme="minorHAnsi"/>
          <w:sz w:val="20"/>
          <w:szCs w:val="20"/>
        </w:rPr>
      </w:pPr>
      <w:r w:rsidRPr="00837197">
        <w:rPr>
          <w:rFonts w:asciiTheme="minorHAnsi" w:hAnsiTheme="minorHAnsi" w:cstheme="minorHAnsi"/>
          <w:sz w:val="20"/>
          <w:szCs w:val="20"/>
        </w:rPr>
        <w:t>udzielania Administratorowi informacji potrzebnych do konsultacji z organem nadzorczym w zakresie oceny skutków dla ochrony danych, o których mowa w art. 35 ust. 2 oraz art. 36 RODO;</w:t>
      </w:r>
    </w:p>
    <w:p w:rsidR="00017C96" w:rsidRPr="00837197" w:rsidRDefault="00017C96" w:rsidP="00017C96">
      <w:pPr>
        <w:pStyle w:val="Tretekstu"/>
        <w:numPr>
          <w:ilvl w:val="0"/>
          <w:numId w:val="17"/>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Przetwarzający zobowiązuje się pomagać Administratorowi, poprzez odpowiednie środki techniczne i organizacyjne, w wywiązywaniu się z obowiązku odpowiadania na żądania osób, których dane dotyczą, w zakresie wykonywania ich praw określonych w art. 15-22 RODO.</w:t>
      </w:r>
    </w:p>
    <w:p w:rsidR="00017C96" w:rsidRPr="00837197" w:rsidRDefault="00017C96" w:rsidP="00017C96">
      <w:pPr>
        <w:pStyle w:val="Tretekstu"/>
        <w:numPr>
          <w:ilvl w:val="0"/>
          <w:numId w:val="17"/>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Przetwarzający zobowiązuje się udostępnić Administratorowi wszelkie informacje niezbędne do wykazania spełnienia obowiązków przez Administratora oraz Przetwarzającego, o których mowa w art. 28 RODO. </w:t>
      </w:r>
    </w:p>
    <w:p w:rsidR="00017C96" w:rsidRPr="00837197" w:rsidRDefault="00017C96" w:rsidP="00017C96">
      <w:pPr>
        <w:pStyle w:val="Tretekstu"/>
        <w:numPr>
          <w:ilvl w:val="0"/>
          <w:numId w:val="17"/>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Przetwarzający zobowiązany jest do stosowania się do ewentualnych wskazówek lub zaleceń, wydanych przez organ nadzoru lub unijny organ doradczy zajmujący się ochroną danych osobowych, dotyczących przetwarzania danych osobowych, w szczególności w zakresie stosowania RODO.</w:t>
      </w:r>
    </w:p>
    <w:p w:rsidR="00017C96" w:rsidRPr="00837197" w:rsidRDefault="00017C96" w:rsidP="00017C96">
      <w:pPr>
        <w:pStyle w:val="Tretekstu"/>
        <w:numPr>
          <w:ilvl w:val="0"/>
          <w:numId w:val="17"/>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Przetwarzający zobowiązuje się do niezwłocznego poinformowania Administratora o jakimkolwiek postępowaniu, w szczególności administracyjnym lub sądowym, dotyczącym Przetwarzania Danych Osobowych przez Przetwarzającego, o jakiejkolwiek decyzji administracyjnej lub orzeczeniu dotyczącym Przetwarzania Danych Osobowych, skierowanej do Przetwarzającego, a także o wszelkich kontrolach i inspekcjach dotyczących Przetwarzania Danych Osobowych przez Przetwarzającego, w szczególności prowadzonych przez organ nadzorczy. </w:t>
      </w:r>
    </w:p>
    <w:p w:rsidR="00017C96" w:rsidRPr="00837197" w:rsidRDefault="00017C96" w:rsidP="00017C96">
      <w:pPr>
        <w:pStyle w:val="Domylnie"/>
        <w:spacing w:after="60" w:line="240" w:lineRule="auto"/>
        <w:ind w:left="720"/>
        <w:jc w:val="center"/>
        <w:rPr>
          <w:rFonts w:asciiTheme="minorHAnsi" w:hAnsiTheme="minorHAnsi" w:cstheme="minorHAnsi"/>
          <w:sz w:val="20"/>
          <w:szCs w:val="20"/>
        </w:rPr>
      </w:pPr>
    </w:p>
    <w:p w:rsidR="00017C96" w:rsidRPr="00837197" w:rsidRDefault="00017C96" w:rsidP="00017C96">
      <w:pPr>
        <w:pStyle w:val="Domylnie"/>
        <w:spacing w:after="60" w:line="240" w:lineRule="auto"/>
        <w:jc w:val="center"/>
        <w:rPr>
          <w:rFonts w:asciiTheme="minorHAnsi" w:hAnsiTheme="minorHAnsi" w:cstheme="minorHAnsi"/>
          <w:sz w:val="20"/>
          <w:szCs w:val="20"/>
        </w:rPr>
      </w:pPr>
      <w:r w:rsidRPr="00837197">
        <w:rPr>
          <w:rFonts w:asciiTheme="minorHAnsi" w:hAnsiTheme="minorHAnsi" w:cstheme="minorHAnsi"/>
          <w:b/>
          <w:sz w:val="20"/>
          <w:szCs w:val="20"/>
        </w:rPr>
        <w:lastRenderedPageBreak/>
        <w:t>§ 7. PODPOWIERZENIE PRZETWARZANIA</w:t>
      </w:r>
    </w:p>
    <w:p w:rsidR="00017C96" w:rsidRPr="00837197" w:rsidRDefault="00017C96" w:rsidP="00017C96">
      <w:pPr>
        <w:pStyle w:val="Akapitzlist1"/>
        <w:spacing w:after="60" w:line="240" w:lineRule="auto"/>
        <w:jc w:val="both"/>
        <w:rPr>
          <w:rFonts w:asciiTheme="minorHAnsi" w:hAnsiTheme="minorHAnsi" w:cstheme="minorHAnsi"/>
          <w:sz w:val="20"/>
          <w:szCs w:val="20"/>
        </w:rPr>
      </w:pPr>
    </w:p>
    <w:p w:rsidR="00017C96" w:rsidRPr="00837197" w:rsidRDefault="00017C96" w:rsidP="00017C96">
      <w:pPr>
        <w:pStyle w:val="Tretekstu"/>
        <w:numPr>
          <w:ilvl w:val="0"/>
          <w:numId w:val="19"/>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Administrator wyraża zgodę na dalsze powierzenie (tzw. </w:t>
      </w:r>
      <w:proofErr w:type="spellStart"/>
      <w:r w:rsidRPr="00837197">
        <w:rPr>
          <w:rFonts w:asciiTheme="minorHAnsi" w:hAnsiTheme="minorHAnsi" w:cstheme="minorHAnsi"/>
          <w:sz w:val="20"/>
        </w:rPr>
        <w:t>podpowierzenie</w:t>
      </w:r>
      <w:proofErr w:type="spellEnd"/>
      <w:r w:rsidRPr="00837197">
        <w:rPr>
          <w:rFonts w:asciiTheme="minorHAnsi" w:hAnsiTheme="minorHAnsi" w:cstheme="minorHAnsi"/>
          <w:sz w:val="20"/>
        </w:rPr>
        <w:t xml:space="preserve">) przetwarzania Danych Osobowych przez Przetwarzającego podwykonawcom. </w:t>
      </w:r>
    </w:p>
    <w:p w:rsidR="00017C96" w:rsidRPr="00837197" w:rsidRDefault="00017C96" w:rsidP="00017C96">
      <w:pPr>
        <w:pStyle w:val="Tretekstu"/>
        <w:numPr>
          <w:ilvl w:val="0"/>
          <w:numId w:val="19"/>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Przed </w:t>
      </w:r>
      <w:proofErr w:type="spellStart"/>
      <w:r w:rsidRPr="00837197">
        <w:rPr>
          <w:rFonts w:asciiTheme="minorHAnsi" w:hAnsiTheme="minorHAnsi" w:cstheme="minorHAnsi"/>
          <w:sz w:val="20"/>
        </w:rPr>
        <w:t>podpowierzeniem</w:t>
      </w:r>
      <w:proofErr w:type="spellEnd"/>
      <w:r w:rsidRPr="00837197">
        <w:rPr>
          <w:rFonts w:asciiTheme="minorHAnsi" w:hAnsiTheme="minorHAnsi" w:cstheme="minorHAnsi"/>
          <w:sz w:val="20"/>
        </w:rPr>
        <w:t xml:space="preserve"> przetwarzania Danych Osobowych, Przetwarzający jest zobowiązany poinformować pisemnie lub </w:t>
      </w:r>
      <w:proofErr w:type="spellStart"/>
      <w:r w:rsidRPr="00837197">
        <w:rPr>
          <w:rFonts w:asciiTheme="minorHAnsi" w:hAnsiTheme="minorHAnsi" w:cstheme="minorHAnsi"/>
          <w:sz w:val="20"/>
        </w:rPr>
        <w:t>emailowo</w:t>
      </w:r>
      <w:proofErr w:type="spellEnd"/>
      <w:r w:rsidRPr="00837197">
        <w:rPr>
          <w:rFonts w:asciiTheme="minorHAnsi" w:hAnsiTheme="minorHAnsi" w:cstheme="minorHAnsi"/>
          <w:sz w:val="20"/>
        </w:rPr>
        <w:t xml:space="preserve"> Administratora o zamiarze </w:t>
      </w:r>
      <w:proofErr w:type="spellStart"/>
      <w:r w:rsidRPr="00837197">
        <w:rPr>
          <w:rFonts w:asciiTheme="minorHAnsi" w:hAnsiTheme="minorHAnsi" w:cstheme="minorHAnsi"/>
          <w:sz w:val="20"/>
        </w:rPr>
        <w:t>podpowierzenia</w:t>
      </w:r>
      <w:proofErr w:type="spellEnd"/>
      <w:r w:rsidRPr="00837197">
        <w:rPr>
          <w:rFonts w:asciiTheme="minorHAnsi" w:hAnsiTheme="minorHAnsi" w:cstheme="minorHAnsi"/>
          <w:sz w:val="20"/>
        </w:rPr>
        <w:t xml:space="preserve"> przetwarzania. Przetwarzający przekazuje Administratorowi informacje na temat podwykonawcy, któremu zamierza </w:t>
      </w:r>
      <w:proofErr w:type="spellStart"/>
      <w:r w:rsidRPr="00837197">
        <w:rPr>
          <w:rFonts w:asciiTheme="minorHAnsi" w:hAnsiTheme="minorHAnsi" w:cstheme="minorHAnsi"/>
          <w:sz w:val="20"/>
        </w:rPr>
        <w:t>podpowierzyć</w:t>
      </w:r>
      <w:proofErr w:type="spellEnd"/>
      <w:r w:rsidRPr="00837197">
        <w:rPr>
          <w:rFonts w:asciiTheme="minorHAnsi" w:hAnsiTheme="minorHAnsi" w:cstheme="minorHAnsi"/>
          <w:sz w:val="20"/>
        </w:rPr>
        <w:t xml:space="preserve"> przetwarzanie. Jeśli Administrator nie wyrazi sprzeciwu wobec zamiaru </w:t>
      </w:r>
      <w:proofErr w:type="spellStart"/>
      <w:r w:rsidRPr="00837197">
        <w:rPr>
          <w:rFonts w:asciiTheme="minorHAnsi" w:hAnsiTheme="minorHAnsi" w:cstheme="minorHAnsi"/>
          <w:sz w:val="20"/>
        </w:rPr>
        <w:t>podpowierzenia</w:t>
      </w:r>
      <w:proofErr w:type="spellEnd"/>
      <w:r w:rsidRPr="00837197">
        <w:rPr>
          <w:rFonts w:asciiTheme="minorHAnsi" w:hAnsiTheme="minorHAnsi" w:cstheme="minorHAnsi"/>
          <w:sz w:val="20"/>
        </w:rPr>
        <w:t xml:space="preserve"> przetwarzania wskazanemu podwykonawcy i we wskazanym zakresie w ciągu 7 dni od otrzymania informacji, Przetwarzający może </w:t>
      </w:r>
      <w:proofErr w:type="spellStart"/>
      <w:r w:rsidRPr="00837197">
        <w:rPr>
          <w:rFonts w:asciiTheme="minorHAnsi" w:hAnsiTheme="minorHAnsi" w:cstheme="minorHAnsi"/>
          <w:sz w:val="20"/>
        </w:rPr>
        <w:t>podpowierzyć</w:t>
      </w:r>
      <w:proofErr w:type="spellEnd"/>
      <w:r w:rsidRPr="00837197">
        <w:rPr>
          <w:rFonts w:asciiTheme="minorHAnsi" w:hAnsiTheme="minorHAnsi" w:cstheme="minorHAnsi"/>
          <w:sz w:val="20"/>
        </w:rPr>
        <w:t xml:space="preserve"> przetwarzanie Danych Osobowych.</w:t>
      </w:r>
    </w:p>
    <w:p w:rsidR="00017C96" w:rsidRPr="00837197" w:rsidRDefault="00017C96" w:rsidP="00017C96">
      <w:pPr>
        <w:pStyle w:val="Tretekstu"/>
        <w:numPr>
          <w:ilvl w:val="0"/>
          <w:numId w:val="19"/>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proofErr w:type="spellStart"/>
      <w:r w:rsidRPr="00837197">
        <w:rPr>
          <w:rFonts w:asciiTheme="minorHAnsi" w:hAnsiTheme="minorHAnsi" w:cstheme="minorHAnsi"/>
          <w:sz w:val="20"/>
        </w:rPr>
        <w:t>Podpowierzenie</w:t>
      </w:r>
      <w:proofErr w:type="spellEnd"/>
      <w:r w:rsidRPr="00837197">
        <w:rPr>
          <w:rFonts w:asciiTheme="minorHAnsi" w:hAnsiTheme="minorHAnsi" w:cstheme="minorHAnsi"/>
          <w:sz w:val="20"/>
        </w:rPr>
        <w:t xml:space="preserve"> przetwarzania Danych Osobowych przez Przetwarzającego jest dopuszczalne tylko na podstawie umowy </w:t>
      </w:r>
      <w:proofErr w:type="spellStart"/>
      <w:r w:rsidRPr="00837197">
        <w:rPr>
          <w:rFonts w:asciiTheme="minorHAnsi" w:hAnsiTheme="minorHAnsi" w:cstheme="minorHAnsi"/>
          <w:sz w:val="20"/>
        </w:rPr>
        <w:t>podpowierzenia</w:t>
      </w:r>
      <w:proofErr w:type="spellEnd"/>
      <w:r w:rsidRPr="00837197">
        <w:rPr>
          <w:rFonts w:asciiTheme="minorHAnsi" w:hAnsiTheme="minorHAnsi" w:cstheme="minorHAnsi"/>
          <w:sz w:val="20"/>
        </w:rPr>
        <w:t xml:space="preserve">. Na podstawie umowy </w:t>
      </w:r>
      <w:proofErr w:type="spellStart"/>
      <w:r w:rsidRPr="00837197">
        <w:rPr>
          <w:rFonts w:asciiTheme="minorHAnsi" w:hAnsiTheme="minorHAnsi" w:cstheme="minorHAnsi"/>
          <w:sz w:val="20"/>
        </w:rPr>
        <w:t>podpowierzenia</w:t>
      </w:r>
      <w:proofErr w:type="spellEnd"/>
      <w:r w:rsidRPr="00837197">
        <w:rPr>
          <w:rFonts w:asciiTheme="minorHAnsi" w:hAnsiTheme="minorHAnsi" w:cstheme="minorHAnsi"/>
          <w:sz w:val="20"/>
        </w:rPr>
        <w:t xml:space="preserve"> podwykonawca zobowiąże się do spełniania tych samych obowiązków i wymogów, które na mocy Umowy nałożone są na Przetwarzającego. </w:t>
      </w:r>
    </w:p>
    <w:p w:rsidR="00017C96" w:rsidRPr="00837197" w:rsidRDefault="00017C96" w:rsidP="00017C96">
      <w:pPr>
        <w:pStyle w:val="Tretekstu"/>
        <w:numPr>
          <w:ilvl w:val="0"/>
          <w:numId w:val="19"/>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Administratorowi będą przysługiwały uprawnienia wynikające z umowy </w:t>
      </w:r>
      <w:proofErr w:type="spellStart"/>
      <w:r w:rsidRPr="00837197">
        <w:rPr>
          <w:rFonts w:asciiTheme="minorHAnsi" w:hAnsiTheme="minorHAnsi" w:cstheme="minorHAnsi"/>
          <w:sz w:val="20"/>
        </w:rPr>
        <w:t>podpowierzenia</w:t>
      </w:r>
      <w:proofErr w:type="spellEnd"/>
      <w:r w:rsidRPr="00837197">
        <w:rPr>
          <w:rFonts w:asciiTheme="minorHAnsi" w:hAnsiTheme="minorHAnsi" w:cstheme="minorHAnsi"/>
          <w:sz w:val="20"/>
        </w:rPr>
        <w:t xml:space="preserve"> bezpośrednio wobec podwykonawcy </w:t>
      </w:r>
    </w:p>
    <w:p w:rsidR="00017C96" w:rsidRPr="00837197" w:rsidRDefault="00017C96" w:rsidP="00017C96">
      <w:pPr>
        <w:pStyle w:val="Tretekstu"/>
        <w:numPr>
          <w:ilvl w:val="0"/>
          <w:numId w:val="19"/>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Przetwarzający zapewni, aby </w:t>
      </w:r>
      <w:bookmarkStart w:id="8" w:name="_Hlk494669133"/>
      <w:r w:rsidRPr="00837197">
        <w:rPr>
          <w:rFonts w:asciiTheme="minorHAnsi" w:hAnsiTheme="minorHAnsi" w:cstheme="minorHAnsi"/>
          <w:sz w:val="20"/>
        </w:rPr>
        <w:t xml:space="preserve">podwykonawcy, którym </w:t>
      </w:r>
      <w:proofErr w:type="spellStart"/>
      <w:r w:rsidRPr="00837197">
        <w:rPr>
          <w:rFonts w:asciiTheme="minorHAnsi" w:hAnsiTheme="minorHAnsi" w:cstheme="minorHAnsi"/>
          <w:sz w:val="20"/>
        </w:rPr>
        <w:t>podpowierzono</w:t>
      </w:r>
      <w:proofErr w:type="spellEnd"/>
      <w:r w:rsidRPr="00837197">
        <w:rPr>
          <w:rFonts w:asciiTheme="minorHAnsi" w:hAnsiTheme="minorHAnsi" w:cstheme="minorHAnsi"/>
          <w:sz w:val="20"/>
        </w:rPr>
        <w:t xml:space="preserve"> przetwarzanie danych</w:t>
      </w:r>
      <w:bookmarkEnd w:id="8"/>
      <w:r w:rsidRPr="00837197">
        <w:rPr>
          <w:rFonts w:asciiTheme="minorHAnsi" w:hAnsiTheme="minorHAnsi" w:cstheme="minorHAnsi"/>
          <w:sz w:val="20"/>
        </w:rPr>
        <w:t xml:space="preserve"> stosowali co najmniej równorzędny poziom ochrony Danych Osobowych co Przetwarzający. </w:t>
      </w:r>
    </w:p>
    <w:p w:rsidR="00017C96" w:rsidRPr="00837197" w:rsidRDefault="00017C96" w:rsidP="00017C96">
      <w:pPr>
        <w:pStyle w:val="Tretekstu"/>
        <w:numPr>
          <w:ilvl w:val="0"/>
          <w:numId w:val="19"/>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Jeżeli podwykonawcy, którym </w:t>
      </w:r>
      <w:proofErr w:type="spellStart"/>
      <w:r w:rsidRPr="00837197">
        <w:rPr>
          <w:rFonts w:asciiTheme="minorHAnsi" w:hAnsiTheme="minorHAnsi" w:cstheme="minorHAnsi"/>
          <w:sz w:val="20"/>
        </w:rPr>
        <w:t>podpowierzono</w:t>
      </w:r>
      <w:proofErr w:type="spellEnd"/>
      <w:r w:rsidRPr="00837197">
        <w:rPr>
          <w:rFonts w:asciiTheme="minorHAnsi" w:hAnsiTheme="minorHAnsi" w:cstheme="minorHAnsi"/>
          <w:sz w:val="20"/>
        </w:rPr>
        <w:t xml:space="preserve"> przetwarzanie Danych Osobowych nie wywiążą się ze spoczywających na nich obowiązkach ochrony danych, pełna odpowiedzialność wobec Administratora za wypełnienie obowiązków tych podwykonawców spoczywa na Przetwarzającym.</w:t>
      </w:r>
    </w:p>
    <w:p w:rsidR="00017C96" w:rsidRPr="00837197" w:rsidRDefault="00017C96" w:rsidP="00017C96">
      <w:pPr>
        <w:pStyle w:val="Domylnie"/>
        <w:spacing w:after="60" w:line="240" w:lineRule="auto"/>
        <w:rPr>
          <w:rFonts w:asciiTheme="minorHAnsi" w:hAnsiTheme="minorHAnsi" w:cstheme="minorHAnsi"/>
          <w:sz w:val="20"/>
          <w:szCs w:val="20"/>
        </w:rPr>
      </w:pPr>
    </w:p>
    <w:p w:rsidR="00017C96" w:rsidRPr="00837197" w:rsidRDefault="00017C96" w:rsidP="00017C96">
      <w:pPr>
        <w:pStyle w:val="Domylnie"/>
        <w:spacing w:after="60" w:line="240" w:lineRule="auto"/>
        <w:jc w:val="center"/>
        <w:rPr>
          <w:rFonts w:asciiTheme="minorHAnsi" w:hAnsiTheme="minorHAnsi" w:cstheme="minorHAnsi"/>
          <w:b/>
          <w:sz w:val="20"/>
          <w:szCs w:val="20"/>
        </w:rPr>
      </w:pPr>
      <w:r w:rsidRPr="00837197">
        <w:rPr>
          <w:rFonts w:asciiTheme="minorHAnsi" w:hAnsiTheme="minorHAnsi" w:cstheme="minorHAnsi"/>
          <w:b/>
          <w:sz w:val="20"/>
          <w:szCs w:val="20"/>
        </w:rPr>
        <w:t>§ 8. KONTROLA PRZETWARZANIA DANYCH OSOBOWYCH</w:t>
      </w:r>
    </w:p>
    <w:p w:rsidR="00017C96" w:rsidRPr="00837197" w:rsidRDefault="00017C96" w:rsidP="00017C96">
      <w:pPr>
        <w:pStyle w:val="Domylnie"/>
        <w:spacing w:after="60" w:line="240" w:lineRule="auto"/>
        <w:jc w:val="center"/>
        <w:rPr>
          <w:rFonts w:asciiTheme="minorHAnsi" w:hAnsiTheme="minorHAnsi" w:cstheme="minorHAnsi"/>
          <w:sz w:val="20"/>
          <w:szCs w:val="20"/>
        </w:rPr>
      </w:pPr>
    </w:p>
    <w:p w:rsidR="00017C96" w:rsidRPr="00837197" w:rsidRDefault="00017C96" w:rsidP="00017C96">
      <w:pPr>
        <w:pStyle w:val="Tretekstu"/>
        <w:numPr>
          <w:ilvl w:val="0"/>
          <w:numId w:val="2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Administrator jest uprawniony do weryfikacji przestrzegania zasad przetwarzania Danych Osobowych wynikających z RODO oraz niniejszej Umowy przez Przetwarzającego, poprzez prawo żądania udzielenia wszelkich informacji dotyczących powierzonych Danych Osobowych. </w:t>
      </w:r>
    </w:p>
    <w:p w:rsidR="00017C96" w:rsidRPr="00837197" w:rsidRDefault="00017C96" w:rsidP="00017C96">
      <w:pPr>
        <w:pStyle w:val="Tretekstu"/>
        <w:numPr>
          <w:ilvl w:val="0"/>
          <w:numId w:val="2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Administrator ma także prawo przeprowadzania audytów lub inspekcji Przetwarzającego w zakresie zgodności operacji przetwarzania z prawem i z Umową. Audyty lub inspekcje, o których mowa w zdaniu poprzedzającym, mogą być przeprowadzane przez audytorów zewnętrznych upoważnionych przez Administratora. Audytor zewnętrzny nie może być podmiotem prowadzącym działalność konkurencyjną wobec PWPW. w przypadku wyboru takiego Audytora, PWPW ma prawo do odmowy przeprowadzenia audytu lub inspekcji do czasu wskazania innego Audytora, nienaruszającego warunku o którym mowa w zdaniu poprzedzającym. </w:t>
      </w:r>
    </w:p>
    <w:p w:rsidR="00017C96" w:rsidRPr="00837197" w:rsidRDefault="00017C96" w:rsidP="00017C96">
      <w:pPr>
        <w:pStyle w:val="Tretekstu"/>
        <w:numPr>
          <w:ilvl w:val="0"/>
          <w:numId w:val="2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Administrator ma obowiązek poinformowania Przetwarzającego o planowanym audycie na 10 dni przed rozpoczęciem audytu. Audyt nie może trwać dłużej niż dwa tygodnie od jego rozpoczęcia.</w:t>
      </w:r>
    </w:p>
    <w:p w:rsidR="00017C96" w:rsidRPr="00837197" w:rsidRDefault="00017C96" w:rsidP="00017C96">
      <w:pPr>
        <w:pStyle w:val="Tretekstu"/>
        <w:numPr>
          <w:ilvl w:val="0"/>
          <w:numId w:val="2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Przetwarzający zapewnia Administratorowi oraz pracownikom upoważnionym do audytu przez Administratora lub audytorowi zewnętrznemu upoważnionemu do audytu przez Administratora warunki i środki niezbędne do sprawnego przeprowadzenia audytu. Osoby prowadzące audyt w imieniu Administratora są zobowiązane do przestrzegania regulacji ruchu osobowego obowiązujących w siedzibie Przetwarzającego lub miejscu w którym będzie odbywać się audyt.</w:t>
      </w:r>
    </w:p>
    <w:p w:rsidR="00017C96" w:rsidRPr="00837197" w:rsidRDefault="00017C96" w:rsidP="00017C96">
      <w:pPr>
        <w:pStyle w:val="Tretekstu"/>
        <w:numPr>
          <w:ilvl w:val="0"/>
          <w:numId w:val="2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Po zakończeniu audytu pracownik upoważniony do audytu przez Administratora lub audytor zewnętrzny upoważniony do audytu przez Administratora przedstawia wynik audytu w formie protokołu. Przetwarzający ma prawo wniesienia w ciągu 7 dni zastrzeżeń do ww. protokołu.</w:t>
      </w:r>
    </w:p>
    <w:p w:rsidR="00017C96" w:rsidRPr="00837197" w:rsidRDefault="00017C96" w:rsidP="00017C96">
      <w:pPr>
        <w:pStyle w:val="Tretekstu"/>
        <w:numPr>
          <w:ilvl w:val="0"/>
          <w:numId w:val="2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Podmiot przetwarzający zobowiązany jest na żądanie Administratora danych do przekazania mu wszelkich informacji dotyczących zakresu, wyników oraz działań podjętych przez uprawniony organ w wyniku przeprowadzonej kontroli.</w:t>
      </w:r>
    </w:p>
    <w:p w:rsidR="00017C96" w:rsidRPr="00837197" w:rsidRDefault="00017C96" w:rsidP="00017C96">
      <w:pPr>
        <w:pStyle w:val="Tretekstu"/>
        <w:numPr>
          <w:ilvl w:val="0"/>
          <w:numId w:val="20"/>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Podmiot przetwarzający jest zobowiązany do zastosowania się do zaleceń Administratora, dotyczących zasad przetwarzania powierzonych Danych Osobowych oraz dotyczących poprawy zabezpieczenia danych osobowych, sporządzonych w wyniku kontroli przeprowadzonych przez upoważnionych pracowników Administratora, lub audytora zewnętrznego upoważnionego przez Administratora.</w:t>
      </w:r>
    </w:p>
    <w:p w:rsidR="00017C96" w:rsidRPr="00837197" w:rsidRDefault="00017C96" w:rsidP="00017C96">
      <w:pPr>
        <w:pStyle w:val="Domylnie"/>
        <w:widowControl/>
        <w:spacing w:after="60" w:line="240" w:lineRule="auto"/>
        <w:ind w:left="284"/>
        <w:jc w:val="both"/>
        <w:rPr>
          <w:rFonts w:asciiTheme="minorHAnsi" w:hAnsiTheme="minorHAnsi" w:cstheme="minorHAnsi"/>
          <w:sz w:val="20"/>
          <w:szCs w:val="20"/>
        </w:rPr>
      </w:pPr>
    </w:p>
    <w:p w:rsidR="00017C96" w:rsidRPr="00837197" w:rsidRDefault="00017C96" w:rsidP="00017C96">
      <w:pPr>
        <w:pStyle w:val="Domylnie"/>
        <w:spacing w:after="60" w:line="240" w:lineRule="auto"/>
        <w:jc w:val="center"/>
        <w:rPr>
          <w:rFonts w:asciiTheme="minorHAnsi" w:hAnsiTheme="minorHAnsi" w:cstheme="minorHAnsi"/>
          <w:b/>
          <w:sz w:val="20"/>
          <w:szCs w:val="20"/>
        </w:rPr>
      </w:pPr>
      <w:r w:rsidRPr="00837197">
        <w:rPr>
          <w:rFonts w:asciiTheme="minorHAnsi" w:hAnsiTheme="minorHAnsi" w:cstheme="minorHAnsi"/>
          <w:b/>
          <w:sz w:val="20"/>
          <w:szCs w:val="20"/>
        </w:rPr>
        <w:lastRenderedPageBreak/>
        <w:t>§ 9.</w:t>
      </w:r>
      <w:r>
        <w:rPr>
          <w:rFonts w:asciiTheme="minorHAnsi" w:hAnsiTheme="minorHAnsi" w:cstheme="minorHAnsi"/>
          <w:b/>
          <w:sz w:val="20"/>
          <w:szCs w:val="20"/>
        </w:rPr>
        <w:t xml:space="preserve"> </w:t>
      </w:r>
      <w:r w:rsidRPr="00837197">
        <w:rPr>
          <w:rFonts w:asciiTheme="minorHAnsi" w:hAnsiTheme="minorHAnsi" w:cstheme="minorHAnsi"/>
          <w:b/>
          <w:sz w:val="20"/>
          <w:szCs w:val="20"/>
        </w:rPr>
        <w:t>ODPOWIEDZIALNOŚĆ STRON</w:t>
      </w:r>
    </w:p>
    <w:p w:rsidR="00017C96" w:rsidRPr="00837197" w:rsidRDefault="00017C96" w:rsidP="00017C96">
      <w:pPr>
        <w:pStyle w:val="Domylnie"/>
        <w:spacing w:after="60" w:line="240" w:lineRule="auto"/>
        <w:jc w:val="center"/>
        <w:rPr>
          <w:rFonts w:asciiTheme="minorHAnsi" w:hAnsiTheme="minorHAnsi" w:cstheme="minorHAnsi"/>
          <w:sz w:val="20"/>
          <w:szCs w:val="20"/>
        </w:rPr>
      </w:pPr>
    </w:p>
    <w:p w:rsidR="00017C96" w:rsidRPr="00837197" w:rsidRDefault="00017C96" w:rsidP="00017C96">
      <w:pPr>
        <w:pStyle w:val="Tretekstu"/>
        <w:numPr>
          <w:ilvl w:val="0"/>
          <w:numId w:val="21"/>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Przetwarzający odpowiada za szkody, jakie powstaną u Administratora lub osób trzecich w wyniku niezgodnego z niniejszą umową Przetwarzania przez Przetwarzającego Danych Osobowych.</w:t>
      </w:r>
    </w:p>
    <w:p w:rsidR="00017C96" w:rsidRPr="00837197" w:rsidRDefault="00017C96" w:rsidP="00017C96">
      <w:pPr>
        <w:pStyle w:val="Tretekstu"/>
        <w:numPr>
          <w:ilvl w:val="0"/>
          <w:numId w:val="21"/>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Pr>
          <w:rFonts w:asciiTheme="minorHAnsi" w:hAnsiTheme="minorHAnsi" w:cstheme="minorHAnsi"/>
          <w:sz w:val="20"/>
        </w:rPr>
        <w:t>W</w:t>
      </w:r>
      <w:r w:rsidRPr="00837197">
        <w:rPr>
          <w:rFonts w:asciiTheme="minorHAnsi" w:hAnsiTheme="minorHAnsi" w:cstheme="minorHAnsi"/>
          <w:sz w:val="20"/>
        </w:rPr>
        <w:t> przypadku niewykonania lub nienależytego wykonania przez Przetwarzającego niniejszej umowy, Przetwarzający zobowiązuje się do zapłaty odszkodowania na zasadach na zasadach określonych w Umowie Głównej oraz zasadach opisanych w RODO a w szczególności art. 82 i 83 RODO.</w:t>
      </w:r>
    </w:p>
    <w:p w:rsidR="00017C96" w:rsidRPr="00837197" w:rsidRDefault="00017C96" w:rsidP="00017C96">
      <w:pPr>
        <w:pStyle w:val="Domylnie"/>
        <w:spacing w:after="60" w:line="240" w:lineRule="auto"/>
        <w:rPr>
          <w:rFonts w:asciiTheme="minorHAnsi" w:hAnsiTheme="minorHAnsi" w:cstheme="minorHAnsi"/>
          <w:sz w:val="20"/>
          <w:szCs w:val="20"/>
        </w:rPr>
      </w:pPr>
    </w:p>
    <w:p w:rsidR="00017C96" w:rsidRPr="00837197" w:rsidRDefault="00017C96" w:rsidP="00017C96">
      <w:pPr>
        <w:pStyle w:val="Domylnie"/>
        <w:spacing w:after="60" w:line="240" w:lineRule="auto"/>
        <w:jc w:val="center"/>
        <w:rPr>
          <w:rFonts w:asciiTheme="minorHAnsi" w:hAnsiTheme="minorHAnsi" w:cstheme="minorHAnsi"/>
          <w:sz w:val="20"/>
          <w:szCs w:val="20"/>
        </w:rPr>
      </w:pPr>
      <w:r w:rsidRPr="00837197">
        <w:rPr>
          <w:rFonts w:asciiTheme="minorHAnsi" w:hAnsiTheme="minorHAnsi" w:cstheme="minorHAnsi"/>
          <w:b/>
          <w:sz w:val="20"/>
          <w:szCs w:val="20"/>
        </w:rPr>
        <w:t>§ 10. ZAKOŃCZENIE POWIERZENIA PRZETWARZANIA</w:t>
      </w:r>
    </w:p>
    <w:p w:rsidR="00017C96" w:rsidRPr="00837197" w:rsidRDefault="00017C96" w:rsidP="00017C96">
      <w:pPr>
        <w:pStyle w:val="Akapitzlist1"/>
        <w:spacing w:after="60" w:line="240" w:lineRule="auto"/>
        <w:jc w:val="both"/>
        <w:rPr>
          <w:rFonts w:asciiTheme="minorHAnsi" w:hAnsiTheme="minorHAnsi" w:cstheme="minorHAnsi"/>
          <w:sz w:val="20"/>
          <w:szCs w:val="20"/>
        </w:rPr>
      </w:pPr>
    </w:p>
    <w:p w:rsidR="00017C96" w:rsidRPr="00837197" w:rsidRDefault="00017C96" w:rsidP="00017C96">
      <w:pPr>
        <w:pStyle w:val="Tretekstu"/>
        <w:numPr>
          <w:ilvl w:val="0"/>
          <w:numId w:val="2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Po zakończeniu świadczenia usług związanych z przetwarzaniem Przetwarzający zależnie od decyzji Administratora usuwa lub zwraca mu wszelkie dane osobowe oraz usuwa wszelkie ich istniejące kopie niezwłocznie, nie później niż w ciągu 3 dni od zakończenia świadczenia usług, o których mowa w Umowie Głównej.</w:t>
      </w:r>
    </w:p>
    <w:p w:rsidR="00017C96" w:rsidRPr="00837197" w:rsidRDefault="00017C96" w:rsidP="00017C96">
      <w:pPr>
        <w:pStyle w:val="Tretekstu"/>
        <w:numPr>
          <w:ilvl w:val="0"/>
          <w:numId w:val="22"/>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 xml:space="preserve">Przetwarzający potwierdzi usunięcie lub zwrot Danych Osobowych oraz ich kopii pisemnym protokołem podpisanym przez osobę uprawnioną do składania oświadczeń woli w imieniu Przetwarzającego. </w:t>
      </w:r>
    </w:p>
    <w:p w:rsidR="00017C96" w:rsidRPr="00837197" w:rsidRDefault="00017C96" w:rsidP="00017C96">
      <w:pPr>
        <w:pStyle w:val="Domylnie"/>
        <w:widowControl/>
        <w:spacing w:after="60" w:line="240" w:lineRule="auto"/>
        <w:jc w:val="both"/>
        <w:rPr>
          <w:rFonts w:asciiTheme="minorHAnsi" w:hAnsiTheme="minorHAnsi" w:cstheme="minorHAnsi"/>
          <w:sz w:val="20"/>
          <w:szCs w:val="20"/>
        </w:rPr>
      </w:pPr>
    </w:p>
    <w:p w:rsidR="00017C96" w:rsidRPr="00837197" w:rsidRDefault="00017C96" w:rsidP="00017C96">
      <w:pPr>
        <w:pStyle w:val="Domylnie"/>
        <w:spacing w:after="60" w:line="240" w:lineRule="auto"/>
        <w:jc w:val="center"/>
        <w:rPr>
          <w:rFonts w:asciiTheme="minorHAnsi" w:hAnsiTheme="minorHAnsi" w:cstheme="minorHAnsi"/>
          <w:b/>
          <w:sz w:val="20"/>
          <w:szCs w:val="20"/>
        </w:rPr>
      </w:pPr>
    </w:p>
    <w:p w:rsidR="00017C96" w:rsidRPr="00837197" w:rsidRDefault="00017C96" w:rsidP="00017C96">
      <w:pPr>
        <w:pStyle w:val="Domylnie"/>
        <w:spacing w:after="60" w:line="240" w:lineRule="auto"/>
        <w:jc w:val="center"/>
        <w:rPr>
          <w:rFonts w:asciiTheme="minorHAnsi" w:hAnsiTheme="minorHAnsi" w:cstheme="minorHAnsi"/>
          <w:sz w:val="20"/>
          <w:szCs w:val="20"/>
        </w:rPr>
      </w:pPr>
      <w:r w:rsidRPr="00837197">
        <w:rPr>
          <w:rFonts w:asciiTheme="minorHAnsi" w:hAnsiTheme="minorHAnsi" w:cstheme="minorHAnsi"/>
          <w:b/>
          <w:sz w:val="20"/>
          <w:szCs w:val="20"/>
        </w:rPr>
        <w:t>§ 11. POSTANOWIENIA KOŃCOWE</w:t>
      </w:r>
    </w:p>
    <w:p w:rsidR="00017C96" w:rsidRPr="00837197" w:rsidRDefault="00017C96" w:rsidP="00017C96">
      <w:pPr>
        <w:pStyle w:val="Akapitzlist1"/>
        <w:spacing w:after="60" w:line="240" w:lineRule="auto"/>
        <w:ind w:left="0"/>
        <w:jc w:val="both"/>
        <w:rPr>
          <w:rFonts w:asciiTheme="minorHAnsi" w:hAnsiTheme="minorHAnsi" w:cstheme="minorHAnsi"/>
          <w:sz w:val="20"/>
          <w:szCs w:val="20"/>
        </w:rPr>
      </w:pPr>
    </w:p>
    <w:p w:rsidR="00017C96" w:rsidRPr="00837197" w:rsidRDefault="00017C96" w:rsidP="00017C96">
      <w:pPr>
        <w:pStyle w:val="Tretekstu"/>
        <w:numPr>
          <w:ilvl w:val="0"/>
          <w:numId w:val="2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Niniejsza umowa wchodzi w życie z dniem podpisania.</w:t>
      </w:r>
    </w:p>
    <w:p w:rsidR="00017C96" w:rsidRPr="00837197" w:rsidRDefault="00017C96" w:rsidP="00017C96">
      <w:pPr>
        <w:pStyle w:val="Tretekstu"/>
        <w:numPr>
          <w:ilvl w:val="0"/>
          <w:numId w:val="2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Wszelkie zmiany niniejszej Umowy wymagają formy pisemnej pod rygorem nieważności.</w:t>
      </w:r>
    </w:p>
    <w:p w:rsidR="00017C96" w:rsidRPr="00837197" w:rsidRDefault="00017C96" w:rsidP="00017C96">
      <w:pPr>
        <w:pStyle w:val="Tretekstu"/>
        <w:numPr>
          <w:ilvl w:val="0"/>
          <w:numId w:val="2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Pr>
          <w:rFonts w:asciiTheme="minorHAnsi" w:hAnsiTheme="minorHAnsi" w:cstheme="minorHAnsi"/>
          <w:sz w:val="20"/>
        </w:rPr>
        <w:t>W</w:t>
      </w:r>
      <w:r w:rsidRPr="00837197">
        <w:rPr>
          <w:rFonts w:asciiTheme="minorHAnsi" w:hAnsiTheme="minorHAnsi" w:cstheme="minorHAnsi"/>
          <w:sz w:val="20"/>
        </w:rPr>
        <w:t> sprawach nie uregulowanych niniejszą Umową mają zastosowanie przepisy Ustawa z dnia 23 kwietnia 1964 r. Kodeks cywilny oraz przepisy RODO.</w:t>
      </w:r>
    </w:p>
    <w:p w:rsidR="00017C96" w:rsidRPr="00837197" w:rsidRDefault="00017C96" w:rsidP="00017C96">
      <w:pPr>
        <w:pStyle w:val="Tretekstu"/>
        <w:numPr>
          <w:ilvl w:val="0"/>
          <w:numId w:val="2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Spory związane z wykonywaniem niniejszej Umowy rozstrzygane będą przez sąd właściwy dla siedziby Administratora.</w:t>
      </w:r>
    </w:p>
    <w:p w:rsidR="00017C96" w:rsidRPr="00837197" w:rsidRDefault="00017C96" w:rsidP="00017C96">
      <w:pPr>
        <w:pStyle w:val="Tretekstu"/>
        <w:numPr>
          <w:ilvl w:val="0"/>
          <w:numId w:val="23"/>
        </w:numPr>
        <w:shd w:val="clear" w:color="auto" w:fill="auto"/>
        <w:tabs>
          <w:tab w:val="left" w:pos="568"/>
        </w:tabs>
        <w:autoSpaceDE w:val="0"/>
        <w:autoSpaceDN w:val="0"/>
        <w:adjustRightInd w:val="0"/>
        <w:spacing w:after="60"/>
        <w:ind w:left="284" w:hanging="284"/>
        <w:rPr>
          <w:rFonts w:asciiTheme="minorHAnsi" w:hAnsiTheme="minorHAnsi" w:cstheme="minorHAnsi"/>
          <w:sz w:val="20"/>
        </w:rPr>
      </w:pPr>
      <w:r w:rsidRPr="00837197">
        <w:rPr>
          <w:rFonts w:asciiTheme="minorHAnsi" w:hAnsiTheme="minorHAnsi" w:cstheme="minorHAnsi"/>
          <w:sz w:val="20"/>
        </w:rPr>
        <w:t>Umowa została sporządzona w dwóch jednobrzmiących egzemplarzach, po jednym dla każdej ze Stron.</w:t>
      </w:r>
    </w:p>
    <w:p w:rsidR="00017C96" w:rsidRPr="00837197" w:rsidRDefault="00017C96" w:rsidP="00017C96">
      <w:pPr>
        <w:pStyle w:val="Domylnie"/>
        <w:spacing w:after="60" w:line="240" w:lineRule="auto"/>
        <w:rPr>
          <w:rFonts w:asciiTheme="minorHAnsi" w:hAnsiTheme="minorHAnsi" w:cstheme="minorHAnsi"/>
          <w:sz w:val="20"/>
          <w:szCs w:val="20"/>
        </w:rPr>
      </w:pPr>
    </w:p>
    <w:p w:rsidR="00017C96" w:rsidRPr="00837197" w:rsidRDefault="00017C96" w:rsidP="00017C96">
      <w:pPr>
        <w:pStyle w:val="Domylnie"/>
        <w:spacing w:after="60" w:line="240" w:lineRule="auto"/>
        <w:ind w:left="4248" w:hanging="4248"/>
        <w:rPr>
          <w:rFonts w:asciiTheme="minorHAnsi" w:hAnsiTheme="minorHAnsi" w:cstheme="minorHAnsi"/>
          <w:b/>
          <w:sz w:val="22"/>
          <w:szCs w:val="22"/>
        </w:rPr>
      </w:pPr>
    </w:p>
    <w:p w:rsidR="00017C96" w:rsidRPr="00837197" w:rsidRDefault="00017C96" w:rsidP="00017C96">
      <w:pPr>
        <w:pStyle w:val="Domylnie"/>
        <w:spacing w:after="60" w:line="240" w:lineRule="auto"/>
        <w:ind w:left="4248" w:hanging="4248"/>
        <w:rPr>
          <w:rFonts w:asciiTheme="minorHAnsi" w:hAnsiTheme="minorHAnsi" w:cstheme="minorHAnsi"/>
          <w:b/>
          <w:sz w:val="22"/>
          <w:szCs w:val="22"/>
        </w:rPr>
      </w:pPr>
    </w:p>
    <w:p w:rsidR="00017C96" w:rsidRPr="00837197" w:rsidRDefault="00017C96" w:rsidP="00017C96">
      <w:pPr>
        <w:pStyle w:val="Domylnie"/>
        <w:spacing w:after="60" w:line="240" w:lineRule="auto"/>
        <w:ind w:left="4248" w:hanging="4248"/>
        <w:jc w:val="center"/>
        <w:rPr>
          <w:rFonts w:asciiTheme="minorHAnsi" w:hAnsiTheme="minorHAnsi" w:cstheme="minorHAnsi"/>
          <w:sz w:val="22"/>
          <w:szCs w:val="22"/>
        </w:rPr>
      </w:pPr>
      <w:r w:rsidRPr="00837197">
        <w:rPr>
          <w:rFonts w:asciiTheme="minorHAnsi" w:hAnsiTheme="minorHAnsi" w:cstheme="minorHAnsi"/>
          <w:b/>
          <w:sz w:val="22"/>
          <w:szCs w:val="22"/>
        </w:rPr>
        <w:t>Administrator</w:t>
      </w:r>
      <w:r w:rsidRPr="00837197">
        <w:rPr>
          <w:rFonts w:asciiTheme="minorHAnsi" w:hAnsiTheme="minorHAnsi" w:cstheme="minorHAnsi"/>
          <w:b/>
          <w:sz w:val="22"/>
          <w:szCs w:val="22"/>
        </w:rPr>
        <w:tab/>
      </w:r>
      <w:r w:rsidRPr="00837197">
        <w:rPr>
          <w:rFonts w:asciiTheme="minorHAnsi" w:hAnsiTheme="minorHAnsi" w:cstheme="minorHAnsi"/>
          <w:b/>
          <w:sz w:val="22"/>
          <w:szCs w:val="22"/>
        </w:rPr>
        <w:tab/>
      </w:r>
      <w:r w:rsidRPr="00837197">
        <w:rPr>
          <w:rFonts w:asciiTheme="minorHAnsi" w:hAnsiTheme="minorHAnsi" w:cstheme="minorHAnsi"/>
          <w:b/>
          <w:sz w:val="22"/>
          <w:szCs w:val="22"/>
        </w:rPr>
        <w:tab/>
      </w:r>
      <w:r w:rsidRPr="00837197">
        <w:rPr>
          <w:rFonts w:asciiTheme="minorHAnsi" w:hAnsiTheme="minorHAnsi" w:cstheme="minorHAnsi"/>
          <w:b/>
          <w:sz w:val="22"/>
          <w:szCs w:val="22"/>
        </w:rPr>
        <w:tab/>
        <w:t>Przetwarzający</w:t>
      </w:r>
    </w:p>
    <w:p w:rsidR="00017C96" w:rsidRPr="00837197" w:rsidRDefault="00017C96" w:rsidP="00017C96">
      <w:pPr>
        <w:pStyle w:val="Domylnie"/>
        <w:spacing w:after="60" w:line="240" w:lineRule="auto"/>
        <w:rPr>
          <w:rFonts w:asciiTheme="minorHAnsi" w:hAnsiTheme="minorHAnsi" w:cstheme="minorHAnsi"/>
          <w:sz w:val="20"/>
          <w:szCs w:val="20"/>
        </w:rPr>
      </w:pPr>
    </w:p>
    <w:p w:rsidR="00017C96" w:rsidRPr="00837197" w:rsidRDefault="00017C96" w:rsidP="00017C96">
      <w:pPr>
        <w:pStyle w:val="Domylnie"/>
        <w:spacing w:after="60" w:line="240" w:lineRule="auto"/>
        <w:ind w:left="4248" w:hanging="4248"/>
        <w:rPr>
          <w:rFonts w:asciiTheme="minorHAnsi" w:hAnsiTheme="minorHAnsi" w:cstheme="minorHAnsi"/>
          <w:b/>
          <w:sz w:val="20"/>
          <w:szCs w:val="20"/>
        </w:rPr>
      </w:pPr>
    </w:p>
    <w:p w:rsidR="00017C96" w:rsidRPr="00815F43" w:rsidRDefault="00017C96" w:rsidP="00017C96">
      <w:pPr>
        <w:pStyle w:val="Domylnie"/>
        <w:spacing w:after="60" w:line="240" w:lineRule="auto"/>
        <w:ind w:left="4248" w:hanging="4248"/>
        <w:rPr>
          <w:rFonts w:asciiTheme="minorHAnsi" w:hAnsiTheme="minorHAnsi" w:cstheme="minorHAnsi"/>
          <w:sz w:val="20"/>
          <w:szCs w:val="20"/>
        </w:rPr>
      </w:pPr>
      <w:r>
        <w:rPr>
          <w:rFonts w:asciiTheme="minorHAnsi" w:hAnsiTheme="minorHAnsi" w:cstheme="minorHAnsi"/>
          <w:sz w:val="20"/>
          <w:szCs w:val="20"/>
        </w:rPr>
        <w:t xml:space="preserve">        </w:t>
      </w:r>
      <w:r w:rsidRPr="00815F43">
        <w:rPr>
          <w:rFonts w:asciiTheme="minorHAnsi" w:hAnsiTheme="minorHAnsi" w:cstheme="minorHAnsi"/>
          <w:sz w:val="20"/>
          <w:szCs w:val="20"/>
        </w:rPr>
        <w:t>_________________</w:t>
      </w:r>
      <w:r w:rsidRPr="00815F43">
        <w:rPr>
          <w:rFonts w:asciiTheme="minorHAnsi" w:hAnsiTheme="minorHAnsi" w:cstheme="minorHAnsi"/>
          <w:sz w:val="20"/>
          <w:szCs w:val="20"/>
        </w:rPr>
        <w:tab/>
      </w:r>
      <w:r w:rsidRPr="00815F43">
        <w:rPr>
          <w:rFonts w:asciiTheme="minorHAnsi" w:hAnsiTheme="minorHAnsi" w:cstheme="minorHAnsi"/>
          <w:sz w:val="20"/>
          <w:szCs w:val="20"/>
        </w:rPr>
        <w:tab/>
      </w:r>
      <w:r w:rsidRPr="00815F43">
        <w:rPr>
          <w:rFonts w:asciiTheme="minorHAnsi" w:hAnsiTheme="minorHAnsi" w:cstheme="minorHAnsi"/>
          <w:sz w:val="20"/>
          <w:szCs w:val="20"/>
        </w:rPr>
        <w:tab/>
      </w:r>
      <w:r w:rsidRPr="00815F43">
        <w:rPr>
          <w:rFonts w:asciiTheme="minorHAnsi" w:hAnsiTheme="minorHAnsi" w:cstheme="minorHAnsi"/>
          <w:sz w:val="20"/>
          <w:szCs w:val="20"/>
        </w:rPr>
        <w:tab/>
      </w:r>
      <w:r>
        <w:rPr>
          <w:rFonts w:asciiTheme="minorHAnsi" w:hAnsiTheme="minorHAnsi" w:cstheme="minorHAnsi"/>
          <w:sz w:val="20"/>
          <w:szCs w:val="20"/>
        </w:rPr>
        <w:t xml:space="preserve">           </w:t>
      </w:r>
      <w:r w:rsidRPr="00815F43">
        <w:rPr>
          <w:rFonts w:asciiTheme="minorHAnsi" w:hAnsiTheme="minorHAnsi" w:cstheme="minorHAnsi"/>
          <w:sz w:val="20"/>
          <w:szCs w:val="20"/>
        </w:rPr>
        <w:t>________________</w:t>
      </w:r>
    </w:p>
    <w:p w:rsidR="00017C96" w:rsidRPr="00815F43" w:rsidRDefault="00017C96" w:rsidP="00017C96">
      <w:pPr>
        <w:pStyle w:val="Domylnie"/>
        <w:spacing w:after="60" w:line="240" w:lineRule="auto"/>
        <w:ind w:left="4248" w:hanging="4248"/>
        <w:jc w:val="center"/>
        <w:rPr>
          <w:rFonts w:asciiTheme="minorHAnsi" w:hAnsiTheme="minorHAnsi" w:cstheme="minorHAnsi"/>
          <w:sz w:val="20"/>
          <w:szCs w:val="20"/>
        </w:rPr>
      </w:pPr>
      <w:r w:rsidRPr="00815F43">
        <w:rPr>
          <w:rFonts w:asciiTheme="minorHAnsi" w:hAnsiTheme="minorHAnsi" w:cstheme="minorHAnsi"/>
          <w:sz w:val="20"/>
          <w:szCs w:val="20"/>
        </w:rPr>
        <w:t>Administrator</w:t>
      </w:r>
      <w:r w:rsidRPr="00815F43">
        <w:rPr>
          <w:rFonts w:asciiTheme="minorHAnsi" w:hAnsiTheme="minorHAnsi" w:cstheme="minorHAnsi"/>
          <w:sz w:val="20"/>
          <w:szCs w:val="20"/>
        </w:rPr>
        <w:tab/>
      </w:r>
      <w:r w:rsidRPr="00815F43">
        <w:rPr>
          <w:rFonts w:asciiTheme="minorHAnsi" w:hAnsiTheme="minorHAnsi" w:cstheme="minorHAnsi"/>
          <w:sz w:val="20"/>
          <w:szCs w:val="20"/>
        </w:rPr>
        <w:tab/>
      </w:r>
      <w:r w:rsidRPr="00815F43">
        <w:rPr>
          <w:rFonts w:asciiTheme="minorHAnsi" w:hAnsiTheme="minorHAnsi" w:cstheme="minorHAnsi"/>
          <w:sz w:val="20"/>
          <w:szCs w:val="20"/>
        </w:rPr>
        <w:tab/>
      </w:r>
      <w:r w:rsidRPr="00815F43">
        <w:rPr>
          <w:rFonts w:asciiTheme="minorHAnsi" w:hAnsiTheme="minorHAnsi" w:cstheme="minorHAnsi"/>
          <w:sz w:val="20"/>
          <w:szCs w:val="20"/>
        </w:rPr>
        <w:tab/>
      </w:r>
      <w:r>
        <w:rPr>
          <w:rFonts w:asciiTheme="minorHAnsi" w:hAnsiTheme="minorHAnsi" w:cstheme="minorHAnsi"/>
          <w:sz w:val="20"/>
          <w:szCs w:val="20"/>
        </w:rPr>
        <w:t xml:space="preserve">  </w:t>
      </w:r>
      <w:r w:rsidRPr="00815F43">
        <w:rPr>
          <w:rFonts w:asciiTheme="minorHAnsi" w:hAnsiTheme="minorHAnsi" w:cstheme="minorHAnsi"/>
          <w:sz w:val="20"/>
          <w:szCs w:val="20"/>
        </w:rPr>
        <w:t>Przetwarzający</w:t>
      </w:r>
    </w:p>
    <w:p w:rsidR="00BC08CF" w:rsidRDefault="00BC08CF"/>
    <w:sectPr w:rsidR="00BC08CF" w:rsidSect="006412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0C7" w:rsidRDefault="00F630C7">
      <w:pPr>
        <w:spacing w:after="0" w:line="240" w:lineRule="auto"/>
      </w:pPr>
      <w:r>
        <w:separator/>
      </w:r>
    </w:p>
  </w:endnote>
  <w:endnote w:type="continuationSeparator" w:id="0">
    <w:p w:rsidR="00F630C7" w:rsidRDefault="00F6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73" w:rsidRDefault="00F630C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73" w:rsidRDefault="00F630C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73" w:rsidRDefault="00F630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0C7" w:rsidRDefault="00F630C7">
      <w:pPr>
        <w:spacing w:after="0" w:line="240" w:lineRule="auto"/>
      </w:pPr>
      <w:r>
        <w:separator/>
      </w:r>
    </w:p>
  </w:footnote>
  <w:footnote w:type="continuationSeparator" w:id="0">
    <w:p w:rsidR="00F630C7" w:rsidRDefault="00F63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73" w:rsidRDefault="00F630C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73" w:rsidRDefault="00F630C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73" w:rsidRDefault="00F630C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ind w:left="720" w:hanging="360"/>
      </w:pPr>
      <w:rPr>
        <w:rFonts w:eastAsia="Times New Roman" w:hAnsi="Times New Roman" w:cs="Times New Roman"/>
        <w:b w:val="0"/>
        <w:bCs w:val="0"/>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 w15:restartNumberingAfterBreak="0">
    <w:nsid w:val="00000003"/>
    <w:multiLevelType w:val="multilevel"/>
    <w:tmpl w:val="63F058D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decimal"/>
      <w:lvlText w:val="%2.%3."/>
      <w:lvlJc w:val="left"/>
      <w:pPr>
        <w:ind w:left="2340" w:hanging="36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2" w15:restartNumberingAfterBreak="0">
    <w:nsid w:val="00000008"/>
    <w:multiLevelType w:val="multilevel"/>
    <w:tmpl w:val="00000008"/>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alibri" w:eastAsia="Times New Roman" w:hAnsi="Calibri"/>
      </w:rPr>
    </w:lvl>
    <w:lvl w:ilvl="2">
      <w:start w:val="1"/>
      <w:numFmt w:val="bullet"/>
      <w:lvlText w:val=""/>
      <w:lvlJc w:val="left"/>
      <w:pPr>
        <w:ind w:left="2160" w:hanging="360"/>
      </w:pPr>
      <w:rPr>
        <w:rFonts w:ascii="Calibri" w:hAnsi="Calibri"/>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alibri" w:eastAsia="Times New Roman" w:hAnsi="Calibri"/>
      </w:rPr>
    </w:lvl>
    <w:lvl w:ilvl="5">
      <w:start w:val="1"/>
      <w:numFmt w:val="bullet"/>
      <w:lvlText w:val=""/>
      <w:lvlJc w:val="left"/>
      <w:pPr>
        <w:ind w:left="4320" w:hanging="360"/>
      </w:pPr>
      <w:rPr>
        <w:rFonts w:ascii="Calibri" w:hAnsi="Calibri"/>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alibri" w:eastAsia="Times New Roman" w:hAnsi="Calibri"/>
      </w:rPr>
    </w:lvl>
    <w:lvl w:ilvl="8">
      <w:start w:val="1"/>
      <w:numFmt w:val="bullet"/>
      <w:lvlText w:val=""/>
      <w:lvlJc w:val="left"/>
      <w:pPr>
        <w:ind w:left="6480" w:hanging="360"/>
      </w:pPr>
      <w:rPr>
        <w:rFonts w:ascii="Calibri" w:hAnsi="Calibri"/>
      </w:rPr>
    </w:lvl>
  </w:abstractNum>
  <w:abstractNum w:abstractNumId="3" w15:restartNumberingAfterBreak="0">
    <w:nsid w:val="0000000B"/>
    <w:multiLevelType w:val="multilevel"/>
    <w:tmpl w:val="0000000B"/>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4" w15:restartNumberingAfterBreak="0">
    <w:nsid w:val="0000001B"/>
    <w:multiLevelType w:val="singleLevel"/>
    <w:tmpl w:val="0000001B"/>
    <w:name w:val="WW8Num27"/>
    <w:lvl w:ilvl="0">
      <w:start w:val="1"/>
      <w:numFmt w:val="upperRoman"/>
      <w:pStyle w:val="Nagwek3"/>
      <w:lvlText w:val="%1."/>
      <w:lvlJc w:val="left"/>
      <w:pPr>
        <w:tabs>
          <w:tab w:val="num" w:pos="464"/>
        </w:tabs>
        <w:ind w:left="464" w:hanging="180"/>
      </w:pPr>
      <w:rPr>
        <w:rFonts w:ascii="Symbol" w:hAnsi="Symbol"/>
        <w:b/>
        <w:bCs/>
      </w:rPr>
    </w:lvl>
  </w:abstractNum>
  <w:abstractNum w:abstractNumId="5" w15:restartNumberingAfterBreak="0">
    <w:nsid w:val="04137A94"/>
    <w:multiLevelType w:val="multilevel"/>
    <w:tmpl w:val="44A24E40"/>
    <w:lvl w:ilvl="0">
      <w:start w:val="1"/>
      <w:numFmt w:val="lowerLetter"/>
      <w:lvlText w:val="%1)"/>
      <w:lvlJc w:val="left"/>
      <w:pPr>
        <w:ind w:left="1125" w:hanging="405"/>
      </w:pPr>
      <w:rPr>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6977AE8"/>
    <w:multiLevelType w:val="multilevel"/>
    <w:tmpl w:val="F73A05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F46D7E"/>
    <w:multiLevelType w:val="multilevel"/>
    <w:tmpl w:val="826256AA"/>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8" w15:restartNumberingAfterBreak="0">
    <w:nsid w:val="087C26BA"/>
    <w:multiLevelType w:val="multilevel"/>
    <w:tmpl w:val="888CD0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ABE4BA8"/>
    <w:multiLevelType w:val="multilevel"/>
    <w:tmpl w:val="5E08C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05027F"/>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11" w15:restartNumberingAfterBreak="0">
    <w:nsid w:val="0E521A88"/>
    <w:multiLevelType w:val="multilevel"/>
    <w:tmpl w:val="8D4E514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3874B6"/>
    <w:multiLevelType w:val="multilevel"/>
    <w:tmpl w:val="69EE3C4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13" w15:restartNumberingAfterBreak="0">
    <w:nsid w:val="11261136"/>
    <w:multiLevelType w:val="multilevel"/>
    <w:tmpl w:val="6C580C5A"/>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14" w15:restartNumberingAfterBreak="0">
    <w:nsid w:val="1250359D"/>
    <w:multiLevelType w:val="multilevel"/>
    <w:tmpl w:val="8966A9B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15" w15:restartNumberingAfterBreak="0">
    <w:nsid w:val="139B5602"/>
    <w:multiLevelType w:val="multilevel"/>
    <w:tmpl w:val="888CD0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39F6359"/>
    <w:multiLevelType w:val="multilevel"/>
    <w:tmpl w:val="5C5CB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803883"/>
    <w:multiLevelType w:val="multilevel"/>
    <w:tmpl w:val="D7102DFA"/>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18" w15:restartNumberingAfterBreak="0">
    <w:nsid w:val="1B164BDE"/>
    <w:multiLevelType w:val="multilevel"/>
    <w:tmpl w:val="741CC5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BB060EC"/>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20" w15:restartNumberingAfterBreak="0">
    <w:nsid w:val="28963C89"/>
    <w:multiLevelType w:val="multilevel"/>
    <w:tmpl w:val="BBEE2678"/>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21" w15:restartNumberingAfterBreak="0">
    <w:nsid w:val="28BE4004"/>
    <w:multiLevelType w:val="multilevel"/>
    <w:tmpl w:val="888CD01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B953D8C"/>
    <w:multiLevelType w:val="multilevel"/>
    <w:tmpl w:val="0BB22914"/>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23" w15:restartNumberingAfterBreak="0">
    <w:nsid w:val="376E48BA"/>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24" w15:restartNumberingAfterBreak="0">
    <w:nsid w:val="430B4857"/>
    <w:multiLevelType w:val="multilevel"/>
    <w:tmpl w:val="F95625A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BE75BF"/>
    <w:multiLevelType w:val="multilevel"/>
    <w:tmpl w:val="44A24E40"/>
    <w:lvl w:ilvl="0">
      <w:start w:val="1"/>
      <w:numFmt w:val="lowerLetter"/>
      <w:lvlText w:val="%1)"/>
      <w:lvlJc w:val="left"/>
      <w:pPr>
        <w:ind w:left="1125" w:hanging="405"/>
      </w:pPr>
      <w:rPr>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465154C9"/>
    <w:multiLevelType w:val="multilevel"/>
    <w:tmpl w:val="8170115E"/>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27" w15:restartNumberingAfterBreak="0">
    <w:nsid w:val="586C7B6B"/>
    <w:multiLevelType w:val="multilevel"/>
    <w:tmpl w:val="6F0ED6FA"/>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28" w15:restartNumberingAfterBreak="0">
    <w:nsid w:val="5B7141CE"/>
    <w:multiLevelType w:val="multilevel"/>
    <w:tmpl w:val="2C54085A"/>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29" w15:restartNumberingAfterBreak="0">
    <w:nsid w:val="5C8A5FCC"/>
    <w:multiLevelType w:val="multilevel"/>
    <w:tmpl w:val="44A24E40"/>
    <w:lvl w:ilvl="0">
      <w:start w:val="1"/>
      <w:numFmt w:val="lowerLetter"/>
      <w:lvlText w:val="%1)"/>
      <w:lvlJc w:val="left"/>
      <w:pPr>
        <w:ind w:left="1125" w:hanging="405"/>
      </w:pPr>
      <w:rPr>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6C6034F"/>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31" w15:restartNumberingAfterBreak="0">
    <w:nsid w:val="6A4B7AE0"/>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32" w15:restartNumberingAfterBreak="0">
    <w:nsid w:val="6C8E40A8"/>
    <w:multiLevelType w:val="multilevel"/>
    <w:tmpl w:val="ACE0A38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33" w15:restartNumberingAfterBreak="0">
    <w:nsid w:val="6CF420B3"/>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34" w15:restartNumberingAfterBreak="0">
    <w:nsid w:val="6DEB2693"/>
    <w:multiLevelType w:val="multilevel"/>
    <w:tmpl w:val="041C1F5E"/>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35" w15:restartNumberingAfterBreak="0">
    <w:nsid w:val="6EB26672"/>
    <w:multiLevelType w:val="multilevel"/>
    <w:tmpl w:val="A2C63940"/>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36" w15:restartNumberingAfterBreak="0">
    <w:nsid w:val="71B32884"/>
    <w:multiLevelType w:val="multilevel"/>
    <w:tmpl w:val="94C028A6"/>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37" w15:restartNumberingAfterBreak="0">
    <w:nsid w:val="72FD35AA"/>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38" w15:restartNumberingAfterBreak="0">
    <w:nsid w:val="752C7CF8"/>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39" w15:restartNumberingAfterBreak="0">
    <w:nsid w:val="76ED26C8"/>
    <w:multiLevelType w:val="multilevel"/>
    <w:tmpl w:val="B5564380"/>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40" w15:restartNumberingAfterBreak="0">
    <w:nsid w:val="77C46150"/>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41" w15:restartNumberingAfterBreak="0">
    <w:nsid w:val="791C7385"/>
    <w:multiLevelType w:val="multilevel"/>
    <w:tmpl w:val="6F1AB04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9C70BAA"/>
    <w:multiLevelType w:val="multilevel"/>
    <w:tmpl w:val="44A24E40"/>
    <w:lvl w:ilvl="0">
      <w:start w:val="1"/>
      <w:numFmt w:val="lowerLetter"/>
      <w:lvlText w:val="%1)"/>
      <w:lvlJc w:val="left"/>
      <w:pPr>
        <w:ind w:left="1125" w:hanging="405"/>
      </w:pPr>
      <w:rPr>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AC4777D"/>
    <w:multiLevelType w:val="multilevel"/>
    <w:tmpl w:val="778A7C52"/>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abstractNum w:abstractNumId="44" w15:restartNumberingAfterBreak="0">
    <w:nsid w:val="7EA01C07"/>
    <w:multiLevelType w:val="multilevel"/>
    <w:tmpl w:val="EBAA913A"/>
    <w:lvl w:ilvl="0">
      <w:start w:val="1"/>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decimal"/>
      <w:lvlText w:val="%2.%3."/>
      <w:lvlJc w:val="left"/>
      <w:pPr>
        <w:ind w:left="2340" w:hanging="360"/>
      </w:pPr>
      <w:rPr>
        <w:rFonts w:cs="Times New Roman" w:hint="default"/>
      </w:rPr>
    </w:lvl>
    <w:lvl w:ilvl="3">
      <w:start w:val="1"/>
      <w:numFmt w:val="decimal"/>
      <w:lvlText w:val="%2.%3.%4."/>
      <w:lvlJc w:val="left"/>
      <w:pPr>
        <w:ind w:left="2880" w:hanging="360"/>
      </w:pPr>
      <w:rPr>
        <w:rFonts w:cs="Times New Roman" w:hint="default"/>
      </w:rPr>
    </w:lvl>
    <w:lvl w:ilvl="4">
      <w:start w:val="1"/>
      <w:numFmt w:val="lowerLetter"/>
      <w:lvlText w:val="%2.%3.%4.%5."/>
      <w:lvlJc w:val="left"/>
      <w:pPr>
        <w:ind w:left="3600" w:hanging="360"/>
      </w:pPr>
      <w:rPr>
        <w:rFonts w:cs="Times New Roman" w:hint="default"/>
      </w:rPr>
    </w:lvl>
    <w:lvl w:ilvl="5">
      <w:start w:val="1"/>
      <w:numFmt w:val="lowerRoman"/>
      <w:lvlText w:val="%2.%3.%4.%5.%6."/>
      <w:lvlJc w:val="right"/>
      <w:pPr>
        <w:ind w:left="4320" w:hanging="180"/>
      </w:pPr>
      <w:rPr>
        <w:rFonts w:cs="Times New Roman" w:hint="default"/>
      </w:rPr>
    </w:lvl>
    <w:lvl w:ilvl="6">
      <w:start w:val="1"/>
      <w:numFmt w:val="decimal"/>
      <w:lvlText w:val="%2.%3.%4.%5.%6.%7."/>
      <w:lvlJc w:val="left"/>
      <w:pPr>
        <w:ind w:left="5040" w:hanging="360"/>
      </w:pPr>
      <w:rPr>
        <w:rFonts w:cs="Times New Roman" w:hint="default"/>
      </w:rPr>
    </w:lvl>
    <w:lvl w:ilvl="7">
      <w:start w:val="1"/>
      <w:numFmt w:val="lowerLetter"/>
      <w:lvlText w:val="%2.%3.%4.%5.%6.%7.%8."/>
      <w:lvlJc w:val="left"/>
      <w:pPr>
        <w:ind w:left="5760" w:hanging="360"/>
      </w:pPr>
      <w:rPr>
        <w:rFonts w:cs="Times New Roman" w:hint="default"/>
      </w:rPr>
    </w:lvl>
    <w:lvl w:ilvl="8">
      <w:start w:val="1"/>
      <w:numFmt w:val="lowerRoman"/>
      <w:lvlText w:val="%2.%3.%4.%5.%6.%7.%8.%9."/>
      <w:lvlJc w:val="right"/>
      <w:pPr>
        <w:ind w:left="6480" w:hanging="180"/>
      </w:pPr>
      <w:rPr>
        <w:rFonts w:cs="Times New Roman" w:hint="default"/>
      </w:rPr>
    </w:lvl>
  </w:abstractNum>
  <w:num w:numId="1">
    <w:abstractNumId w:val="4"/>
  </w:num>
  <w:num w:numId="2">
    <w:abstractNumId w:val="24"/>
  </w:num>
  <w:num w:numId="3">
    <w:abstractNumId w:val="42"/>
  </w:num>
  <w:num w:numId="4">
    <w:abstractNumId w:val="18"/>
  </w:num>
  <w:num w:numId="5">
    <w:abstractNumId w:val="0"/>
  </w:num>
  <w:num w:numId="6">
    <w:abstractNumId w:val="1"/>
  </w:num>
  <w:num w:numId="7">
    <w:abstractNumId w:val="2"/>
  </w:num>
  <w:num w:numId="8">
    <w:abstractNumId w:val="9"/>
  </w:num>
  <w:num w:numId="9">
    <w:abstractNumId w:val="3"/>
  </w:num>
  <w:num w:numId="10">
    <w:abstractNumId w:val="22"/>
  </w:num>
  <w:num w:numId="11">
    <w:abstractNumId w:val="7"/>
  </w:num>
  <w:num w:numId="12">
    <w:abstractNumId w:val="32"/>
  </w:num>
  <w:num w:numId="13">
    <w:abstractNumId w:val="17"/>
  </w:num>
  <w:num w:numId="14">
    <w:abstractNumId w:val="14"/>
  </w:num>
  <w:num w:numId="15">
    <w:abstractNumId w:val="27"/>
  </w:num>
  <w:num w:numId="16">
    <w:abstractNumId w:val="39"/>
  </w:num>
  <w:num w:numId="17">
    <w:abstractNumId w:val="35"/>
  </w:num>
  <w:num w:numId="18">
    <w:abstractNumId w:val="34"/>
  </w:num>
  <w:num w:numId="19">
    <w:abstractNumId w:val="36"/>
  </w:num>
  <w:num w:numId="20">
    <w:abstractNumId w:val="20"/>
  </w:num>
  <w:num w:numId="21">
    <w:abstractNumId w:val="44"/>
  </w:num>
  <w:num w:numId="22">
    <w:abstractNumId w:val="12"/>
  </w:num>
  <w:num w:numId="23">
    <w:abstractNumId w:val="28"/>
  </w:num>
  <w:num w:numId="24">
    <w:abstractNumId w:val="26"/>
  </w:num>
  <w:num w:numId="25">
    <w:abstractNumId w:val="13"/>
  </w:num>
  <w:num w:numId="26">
    <w:abstractNumId w:val="43"/>
  </w:num>
  <w:num w:numId="27">
    <w:abstractNumId w:val="41"/>
  </w:num>
  <w:num w:numId="28">
    <w:abstractNumId w:val="11"/>
  </w:num>
  <w:num w:numId="29">
    <w:abstractNumId w:val="6"/>
  </w:num>
  <w:num w:numId="30">
    <w:abstractNumId w:val="8"/>
  </w:num>
  <w:num w:numId="31">
    <w:abstractNumId w:val="37"/>
  </w:num>
  <w:num w:numId="32">
    <w:abstractNumId w:val="40"/>
  </w:num>
  <w:num w:numId="33">
    <w:abstractNumId w:val="10"/>
  </w:num>
  <w:num w:numId="34">
    <w:abstractNumId w:val="21"/>
  </w:num>
  <w:num w:numId="35">
    <w:abstractNumId w:val="33"/>
  </w:num>
  <w:num w:numId="36">
    <w:abstractNumId w:val="38"/>
  </w:num>
  <w:num w:numId="37">
    <w:abstractNumId w:val="25"/>
  </w:num>
  <w:num w:numId="38">
    <w:abstractNumId w:val="5"/>
  </w:num>
  <w:num w:numId="39">
    <w:abstractNumId w:val="15"/>
  </w:num>
  <w:num w:numId="40">
    <w:abstractNumId w:val="31"/>
  </w:num>
  <w:num w:numId="41">
    <w:abstractNumId w:val="29"/>
  </w:num>
  <w:num w:numId="42">
    <w:abstractNumId w:val="23"/>
  </w:num>
  <w:num w:numId="43">
    <w:abstractNumId w:val="30"/>
  </w:num>
  <w:num w:numId="44">
    <w:abstractNumId w:val="19"/>
  </w:num>
  <w:num w:numId="4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96"/>
    <w:rsid w:val="00017C96"/>
    <w:rsid w:val="00261AB8"/>
    <w:rsid w:val="005602F0"/>
    <w:rsid w:val="009F5085"/>
    <w:rsid w:val="00BC08CF"/>
    <w:rsid w:val="00CD177F"/>
    <w:rsid w:val="00E9623D"/>
    <w:rsid w:val="00F630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FBDF3-B0FA-4EC1-9F02-13E091BC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7C96"/>
    <w:pPr>
      <w:spacing w:after="200" w:line="276" w:lineRule="auto"/>
    </w:pPr>
  </w:style>
  <w:style w:type="paragraph" w:styleId="Nagwek1">
    <w:name w:val="heading 1"/>
    <w:basedOn w:val="Normalny"/>
    <w:next w:val="Normalny"/>
    <w:link w:val="Nagwek1Znak"/>
    <w:uiPriority w:val="9"/>
    <w:qFormat/>
    <w:rsid w:val="00017C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3">
    <w:name w:val="heading 3"/>
    <w:basedOn w:val="Normalny"/>
    <w:next w:val="Normalny"/>
    <w:link w:val="Nagwek3Znak"/>
    <w:semiHidden/>
    <w:unhideWhenUsed/>
    <w:qFormat/>
    <w:rsid w:val="00017C96"/>
    <w:pPr>
      <w:keepNext/>
      <w:numPr>
        <w:numId w:val="1"/>
      </w:numPr>
      <w:suppressAutoHyphens/>
      <w:spacing w:before="240" w:after="60" w:line="240" w:lineRule="auto"/>
      <w:outlineLvl w:val="2"/>
    </w:pPr>
    <w:rPr>
      <w:rFonts w:ascii="Arial" w:eastAsia="Times New Roman" w:hAnsi="Arial" w:cs="Times New Roman"/>
      <w:b/>
      <w:sz w:val="2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7C96"/>
    <w:rPr>
      <w:rFonts w:asciiTheme="majorHAnsi" w:eastAsiaTheme="majorEastAsia" w:hAnsiTheme="majorHAnsi" w:cstheme="majorBidi"/>
      <w:b/>
      <w:bCs/>
      <w:color w:val="2E74B5" w:themeColor="accent1" w:themeShade="BF"/>
      <w:sz w:val="28"/>
      <w:szCs w:val="28"/>
    </w:rPr>
  </w:style>
  <w:style w:type="character" w:customStyle="1" w:styleId="Nagwek3Znak">
    <w:name w:val="Nagłówek 3 Znak"/>
    <w:basedOn w:val="Domylnaczcionkaakapitu"/>
    <w:link w:val="Nagwek3"/>
    <w:semiHidden/>
    <w:rsid w:val="00017C96"/>
    <w:rPr>
      <w:rFonts w:ascii="Arial" w:eastAsia="Times New Roman" w:hAnsi="Arial" w:cs="Times New Roman"/>
      <w:b/>
      <w:sz w:val="26"/>
      <w:szCs w:val="20"/>
      <w:lang w:eastAsia="ar-SA"/>
    </w:rPr>
  </w:style>
  <w:style w:type="character" w:styleId="Hipercze">
    <w:name w:val="Hyperlink"/>
    <w:unhideWhenUsed/>
    <w:rsid w:val="00017C96"/>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017C96"/>
    <w:rPr>
      <w:color w:val="954F72" w:themeColor="followedHyperlink"/>
      <w:u w:val="single"/>
    </w:rPr>
  </w:style>
  <w:style w:type="paragraph" w:styleId="Nagwek">
    <w:name w:val="header"/>
    <w:basedOn w:val="Normalny"/>
    <w:link w:val="NagwekZnak"/>
    <w:unhideWhenUsed/>
    <w:rsid w:val="00017C96"/>
    <w:pPr>
      <w:tabs>
        <w:tab w:val="center" w:pos="4536"/>
        <w:tab w:val="right" w:pos="9072"/>
      </w:tabs>
      <w:spacing w:after="0" w:line="240" w:lineRule="auto"/>
    </w:pPr>
  </w:style>
  <w:style w:type="character" w:customStyle="1" w:styleId="NagwekZnak">
    <w:name w:val="Nagłówek Znak"/>
    <w:basedOn w:val="Domylnaczcionkaakapitu"/>
    <w:link w:val="Nagwek"/>
    <w:rsid w:val="00017C96"/>
  </w:style>
  <w:style w:type="paragraph" w:styleId="Stopka">
    <w:name w:val="footer"/>
    <w:basedOn w:val="Normalny"/>
    <w:link w:val="StopkaZnak"/>
    <w:unhideWhenUsed/>
    <w:rsid w:val="00017C96"/>
    <w:pPr>
      <w:tabs>
        <w:tab w:val="center" w:pos="4536"/>
        <w:tab w:val="right" w:pos="9072"/>
      </w:tabs>
      <w:spacing w:after="0" w:line="240" w:lineRule="auto"/>
    </w:pPr>
  </w:style>
  <w:style w:type="character" w:customStyle="1" w:styleId="StopkaZnak">
    <w:name w:val="Stopka Znak"/>
    <w:basedOn w:val="Domylnaczcionkaakapitu"/>
    <w:link w:val="Stopka"/>
    <w:rsid w:val="00017C96"/>
  </w:style>
  <w:style w:type="paragraph" w:styleId="Tekstpodstawowy">
    <w:name w:val="Body Text"/>
    <w:basedOn w:val="Normalny"/>
    <w:link w:val="TekstpodstawowyZnak"/>
    <w:unhideWhenUsed/>
    <w:rsid w:val="00017C96"/>
    <w:pPr>
      <w:widowControl w:val="0"/>
      <w:suppressAutoHyphens/>
      <w:spacing w:after="120" w:line="240" w:lineRule="auto"/>
    </w:pPr>
    <w:rPr>
      <w:rFonts w:ascii="Times New Roman" w:eastAsia="Andale Sans UI" w:hAnsi="Times New Roman" w:cs="Times New Roman"/>
      <w:kern w:val="2"/>
      <w:sz w:val="24"/>
      <w:szCs w:val="24"/>
      <w:lang w:eastAsia="pl-PL"/>
    </w:rPr>
  </w:style>
  <w:style w:type="character" w:customStyle="1" w:styleId="TekstpodstawowyZnak">
    <w:name w:val="Tekst podstawowy Znak"/>
    <w:basedOn w:val="Domylnaczcionkaakapitu"/>
    <w:link w:val="Tekstpodstawowy"/>
    <w:rsid w:val="00017C96"/>
    <w:rPr>
      <w:rFonts w:ascii="Times New Roman" w:eastAsia="Andale Sans UI" w:hAnsi="Times New Roman" w:cs="Times New Roman"/>
      <w:kern w:val="2"/>
      <w:sz w:val="24"/>
      <w:szCs w:val="24"/>
      <w:lang w:eastAsia="pl-PL"/>
    </w:rPr>
  </w:style>
  <w:style w:type="paragraph" w:styleId="Lista">
    <w:name w:val="List"/>
    <w:basedOn w:val="Tekstpodstawowy"/>
    <w:semiHidden/>
    <w:unhideWhenUsed/>
    <w:rsid w:val="00017C96"/>
    <w:pPr>
      <w:widowControl/>
      <w:spacing w:after="0"/>
      <w:jc w:val="center"/>
    </w:pPr>
    <w:rPr>
      <w:rFonts w:ascii="Tahoma" w:eastAsia="Times New Roman" w:hAnsi="Tahoma" w:cs="Tahoma"/>
      <w:kern w:val="0"/>
      <w:sz w:val="20"/>
      <w:szCs w:val="20"/>
      <w:lang w:eastAsia="ar-SA"/>
    </w:rPr>
  </w:style>
  <w:style w:type="paragraph" w:styleId="Tekstpodstawowywcity">
    <w:name w:val="Body Text Indent"/>
    <w:basedOn w:val="Normalny"/>
    <w:link w:val="TekstpodstawowywcityZnak"/>
    <w:uiPriority w:val="99"/>
    <w:unhideWhenUsed/>
    <w:rsid w:val="00017C96"/>
    <w:pPr>
      <w:spacing w:after="120"/>
      <w:ind w:left="283"/>
    </w:pPr>
  </w:style>
  <w:style w:type="character" w:customStyle="1" w:styleId="TekstpodstawowywcityZnak">
    <w:name w:val="Tekst podstawowy wcięty Znak"/>
    <w:basedOn w:val="Domylnaczcionkaakapitu"/>
    <w:link w:val="Tekstpodstawowywcity"/>
    <w:uiPriority w:val="99"/>
    <w:rsid w:val="00017C96"/>
  </w:style>
  <w:style w:type="paragraph" w:styleId="Tekstpodstawowy2">
    <w:name w:val="Body Text 2"/>
    <w:basedOn w:val="Normalny"/>
    <w:link w:val="Tekstpodstawowy2Znak"/>
    <w:uiPriority w:val="99"/>
    <w:unhideWhenUsed/>
    <w:rsid w:val="00017C96"/>
    <w:pPr>
      <w:spacing w:after="120" w:line="480" w:lineRule="auto"/>
    </w:pPr>
  </w:style>
  <w:style w:type="character" w:customStyle="1" w:styleId="Tekstpodstawowy2Znak">
    <w:name w:val="Tekst podstawowy 2 Znak"/>
    <w:basedOn w:val="Domylnaczcionkaakapitu"/>
    <w:link w:val="Tekstpodstawowy2"/>
    <w:uiPriority w:val="99"/>
    <w:rsid w:val="00017C96"/>
  </w:style>
  <w:style w:type="paragraph" w:styleId="Tekstpodstawowywcity2">
    <w:name w:val="Body Text Indent 2"/>
    <w:basedOn w:val="Normalny"/>
    <w:link w:val="Tekstpodstawowywcity2Znak"/>
    <w:uiPriority w:val="99"/>
    <w:semiHidden/>
    <w:unhideWhenUsed/>
    <w:rsid w:val="00017C9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7C96"/>
  </w:style>
  <w:style w:type="paragraph" w:styleId="Tekstpodstawowywcity3">
    <w:name w:val="Body Text Indent 3"/>
    <w:basedOn w:val="Normalny"/>
    <w:link w:val="Tekstpodstawowywcity3Znak1"/>
    <w:uiPriority w:val="99"/>
    <w:semiHidden/>
    <w:unhideWhenUsed/>
    <w:rsid w:val="00017C9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uiPriority w:val="99"/>
    <w:semiHidden/>
    <w:rsid w:val="00017C96"/>
    <w:rPr>
      <w:sz w:val="16"/>
      <w:szCs w:val="16"/>
    </w:rPr>
  </w:style>
  <w:style w:type="paragraph" w:styleId="Tekstdymka">
    <w:name w:val="Balloon Text"/>
    <w:basedOn w:val="Normalny"/>
    <w:link w:val="TekstdymkaZnak"/>
    <w:uiPriority w:val="99"/>
    <w:semiHidden/>
    <w:unhideWhenUsed/>
    <w:rsid w:val="00017C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7C96"/>
    <w:rPr>
      <w:rFonts w:ascii="Tahoma" w:hAnsi="Tahoma" w:cs="Tahoma"/>
      <w:sz w:val="16"/>
      <w:szCs w:val="16"/>
    </w:rPr>
  </w:style>
  <w:style w:type="paragraph" w:styleId="Akapitzlist">
    <w:name w:val="List Paragraph"/>
    <w:aliases w:val="L1"/>
    <w:basedOn w:val="Normalny"/>
    <w:link w:val="AkapitzlistZnak"/>
    <w:uiPriority w:val="34"/>
    <w:qFormat/>
    <w:rsid w:val="00017C96"/>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pkt">
    <w:name w:val="pkt"/>
    <w:basedOn w:val="Normalny"/>
    <w:rsid w:val="00017C96"/>
    <w:pPr>
      <w:autoSpaceDE w:val="0"/>
      <w:autoSpaceDN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SIWZ2">
    <w:name w:val="SIWZ 2"/>
    <w:basedOn w:val="Normalny"/>
    <w:rsid w:val="00017C96"/>
    <w:pPr>
      <w:widowControl w:val="0"/>
      <w:suppressAutoHyphens/>
      <w:spacing w:after="113" w:line="100" w:lineRule="atLeast"/>
      <w:jc w:val="both"/>
    </w:pPr>
    <w:rPr>
      <w:rFonts w:ascii="Arial" w:eastAsia="Lucida Sans Unicode" w:hAnsi="Arial" w:cs="Tahoma"/>
      <w:kern w:val="2"/>
      <w:sz w:val="24"/>
      <w:szCs w:val="24"/>
      <w:lang w:eastAsia="pl-PL" w:bidi="pl-PL"/>
    </w:rPr>
  </w:style>
  <w:style w:type="paragraph" w:customStyle="1" w:styleId="Style5">
    <w:name w:val="Style5"/>
    <w:basedOn w:val="Normalny"/>
    <w:rsid w:val="00017C96"/>
    <w:pPr>
      <w:widowControl w:val="0"/>
      <w:autoSpaceDE w:val="0"/>
      <w:autoSpaceDN w:val="0"/>
      <w:adjustRightInd w:val="0"/>
      <w:spacing w:after="0" w:line="317" w:lineRule="exact"/>
    </w:pPr>
    <w:rPr>
      <w:rFonts w:ascii="Arial Narrow" w:eastAsia="Times New Roman" w:hAnsi="Arial Narrow" w:cs="Times New Roman"/>
      <w:sz w:val="24"/>
      <w:szCs w:val="24"/>
      <w:lang w:eastAsia="pl-PL"/>
    </w:rPr>
  </w:style>
  <w:style w:type="paragraph" w:customStyle="1" w:styleId="Zawartotabeli">
    <w:name w:val="Zawartość tabeli"/>
    <w:basedOn w:val="Normalny"/>
    <w:rsid w:val="00017C96"/>
    <w:pPr>
      <w:widowControl w:val="0"/>
      <w:suppressLineNumbers/>
      <w:suppressAutoHyphens/>
      <w:spacing w:after="0" w:line="240" w:lineRule="auto"/>
    </w:pPr>
    <w:rPr>
      <w:rFonts w:ascii="Arial" w:eastAsia="Lucida Sans Unicode" w:hAnsi="Arial" w:cs="Tahoma"/>
      <w:kern w:val="2"/>
      <w:sz w:val="24"/>
      <w:szCs w:val="24"/>
      <w:lang w:eastAsia="hi-IN" w:bidi="hi-IN"/>
    </w:rPr>
  </w:style>
  <w:style w:type="paragraph" w:customStyle="1" w:styleId="Zwykytekst1">
    <w:name w:val="Zwykły tekst1"/>
    <w:basedOn w:val="Normalny"/>
    <w:rsid w:val="00017C96"/>
    <w:pPr>
      <w:suppressAutoHyphens/>
      <w:spacing w:after="0" w:line="240" w:lineRule="auto"/>
    </w:pPr>
    <w:rPr>
      <w:rFonts w:ascii="Courier New" w:eastAsia="Times New Roman" w:hAnsi="Courier New" w:cs="Times New Roman"/>
      <w:sz w:val="20"/>
      <w:szCs w:val="24"/>
      <w:lang w:eastAsia="ar-SA"/>
    </w:rPr>
  </w:style>
  <w:style w:type="paragraph" w:customStyle="1" w:styleId="UMTrepunktu">
    <w:name w:val="UM_Treść punktu"/>
    <w:basedOn w:val="Normalny"/>
    <w:rsid w:val="00017C96"/>
    <w:pPr>
      <w:suppressAutoHyphens/>
      <w:spacing w:after="120" w:line="240" w:lineRule="auto"/>
    </w:pPr>
    <w:rPr>
      <w:rFonts w:ascii="Times New Roman" w:eastAsia="Andale Sans UI" w:hAnsi="Times New Roman" w:cs="Times New Roman"/>
      <w:kern w:val="2"/>
      <w:sz w:val="24"/>
      <w:szCs w:val="24"/>
    </w:rPr>
  </w:style>
  <w:style w:type="paragraph" w:customStyle="1" w:styleId="UMTretekstu">
    <w:name w:val="UM_Treść tekstu"/>
    <w:basedOn w:val="Tekstpodstawowy"/>
    <w:rsid w:val="00017C96"/>
    <w:pPr>
      <w:widowControl/>
      <w:ind w:firstLine="552"/>
    </w:pPr>
  </w:style>
  <w:style w:type="character" w:customStyle="1" w:styleId="Tekstpodstawowywcity3Znak1">
    <w:name w:val="Tekst podstawowy wcięty 3 Znak1"/>
    <w:basedOn w:val="Domylnaczcionkaakapitu"/>
    <w:link w:val="Tekstpodstawowywcity3"/>
    <w:uiPriority w:val="99"/>
    <w:semiHidden/>
    <w:locked/>
    <w:rsid w:val="00017C96"/>
    <w:rPr>
      <w:rFonts w:ascii="Times New Roman" w:eastAsia="Times New Roman" w:hAnsi="Times New Roman" w:cs="Times New Roman"/>
      <w:sz w:val="16"/>
      <w:szCs w:val="16"/>
      <w:lang w:eastAsia="ar-SA"/>
    </w:rPr>
  </w:style>
  <w:style w:type="table" w:styleId="Tabela-Siatka">
    <w:name w:val="Table Grid"/>
    <w:basedOn w:val="Standardowy"/>
    <w:uiPriority w:val="59"/>
    <w:rsid w:val="00017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LITPKTzmpktliter">
    <w:name w:val="Z_LIT/PKT – zm. pkt literą"/>
    <w:basedOn w:val="Normalny"/>
    <w:uiPriority w:val="47"/>
    <w:qFormat/>
    <w:rsid w:val="00017C96"/>
    <w:pPr>
      <w:spacing w:after="0" w:line="360" w:lineRule="auto"/>
      <w:ind w:left="1497" w:hanging="510"/>
      <w:jc w:val="both"/>
    </w:pPr>
    <w:rPr>
      <w:rFonts w:ascii="Times" w:eastAsia="Times New Roman" w:hAnsi="Times" w:cs="Arial"/>
      <w:bCs/>
      <w:sz w:val="24"/>
      <w:szCs w:val="20"/>
      <w:lang w:eastAsia="pl-PL"/>
    </w:rPr>
  </w:style>
  <w:style w:type="paragraph" w:customStyle="1" w:styleId="Default">
    <w:name w:val="Default"/>
    <w:rsid w:val="00017C96"/>
    <w:pPr>
      <w:autoSpaceDE w:val="0"/>
      <w:autoSpaceDN w:val="0"/>
      <w:adjustRightInd w:val="0"/>
      <w:spacing w:after="0" w:line="240" w:lineRule="auto"/>
    </w:pPr>
    <w:rPr>
      <w:rFonts w:ascii="Cambria" w:hAnsi="Cambria" w:cs="Cambria"/>
      <w:color w:val="000000"/>
      <w:sz w:val="24"/>
      <w:szCs w:val="24"/>
    </w:rPr>
  </w:style>
  <w:style w:type="paragraph" w:styleId="Zagicieoddouformularza">
    <w:name w:val="HTML Bottom of Form"/>
    <w:basedOn w:val="Normalny"/>
    <w:next w:val="Normalny"/>
    <w:link w:val="ZagicieoddouformularzaZnak"/>
    <w:hidden/>
    <w:uiPriority w:val="99"/>
    <w:unhideWhenUsed/>
    <w:rsid w:val="00017C96"/>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agicieoddouformularzaZnak">
    <w:name w:val="Zagięcie od dołu formularza Znak"/>
    <w:basedOn w:val="Domylnaczcionkaakapitu"/>
    <w:link w:val="Zagicieoddouformularza"/>
    <w:uiPriority w:val="99"/>
    <w:rsid w:val="00017C96"/>
    <w:rPr>
      <w:rFonts w:ascii="Arial" w:eastAsia="Times New Roman" w:hAnsi="Arial" w:cs="Times New Roman"/>
      <w:vanish/>
      <w:sz w:val="16"/>
      <w:szCs w:val="16"/>
    </w:rPr>
  </w:style>
  <w:style w:type="character" w:customStyle="1" w:styleId="alb">
    <w:name w:val="a_lb"/>
    <w:rsid w:val="00017C96"/>
  </w:style>
  <w:style w:type="paragraph" w:customStyle="1" w:styleId="Tretekstu">
    <w:name w:val="Treść tekstu"/>
    <w:basedOn w:val="Normalny"/>
    <w:rsid w:val="00017C96"/>
    <w:pPr>
      <w:shd w:val="clear" w:color="auto" w:fill="FFFFFF"/>
      <w:spacing w:after="0" w:line="240" w:lineRule="auto"/>
      <w:jc w:val="both"/>
    </w:pPr>
    <w:rPr>
      <w:rFonts w:ascii="Times New Roman" w:eastAsia="Times New Roman" w:hAnsi="Times New Roman" w:cs="Times New Roman"/>
      <w:snapToGrid w:val="0"/>
      <w:sz w:val="24"/>
      <w:szCs w:val="20"/>
      <w:lang w:eastAsia="pl-PL"/>
    </w:rPr>
  </w:style>
  <w:style w:type="character" w:customStyle="1" w:styleId="Teksttreci2">
    <w:name w:val="Tekst treści (2)_"/>
    <w:link w:val="Teksttreci20"/>
    <w:rsid w:val="00017C96"/>
    <w:rPr>
      <w:rFonts w:ascii="Verdana" w:eastAsia="Verdana" w:hAnsi="Verdana" w:cs="Verdana"/>
      <w:shd w:val="clear" w:color="auto" w:fill="FFFFFF"/>
    </w:rPr>
  </w:style>
  <w:style w:type="paragraph" w:customStyle="1" w:styleId="Teksttreci20">
    <w:name w:val="Tekst treści (2)"/>
    <w:basedOn w:val="Normalny"/>
    <w:link w:val="Teksttreci2"/>
    <w:rsid w:val="00017C96"/>
    <w:pPr>
      <w:widowControl w:val="0"/>
      <w:shd w:val="clear" w:color="auto" w:fill="FFFFFF"/>
      <w:spacing w:before="480" w:after="240" w:line="242" w:lineRule="exact"/>
      <w:ind w:hanging="580"/>
    </w:pPr>
    <w:rPr>
      <w:rFonts w:ascii="Verdana" w:eastAsia="Verdana" w:hAnsi="Verdana" w:cs="Verdana"/>
    </w:rPr>
  </w:style>
  <w:style w:type="character" w:customStyle="1" w:styleId="AkapitzlistZnak">
    <w:name w:val="Akapit z listą Znak"/>
    <w:aliases w:val="L1 Znak"/>
    <w:basedOn w:val="Domylnaczcionkaakapitu"/>
    <w:link w:val="Akapitzlist"/>
    <w:uiPriority w:val="34"/>
    <w:locked/>
    <w:rsid w:val="00017C96"/>
    <w:rPr>
      <w:rFonts w:ascii="Times New Roman" w:eastAsia="Times New Roman" w:hAnsi="Times New Roman" w:cs="Times New Roman"/>
      <w:sz w:val="24"/>
      <w:szCs w:val="24"/>
      <w:lang w:eastAsia="ar-SA"/>
    </w:rPr>
  </w:style>
  <w:style w:type="paragraph" w:customStyle="1" w:styleId="Domylnie">
    <w:name w:val="Domyślnie"/>
    <w:rsid w:val="00017C96"/>
    <w:pPr>
      <w:widowControl w:val="0"/>
      <w:autoSpaceDN w:val="0"/>
      <w:adjustRightInd w:val="0"/>
      <w:spacing w:after="0" w:line="100" w:lineRule="atLeast"/>
    </w:pPr>
    <w:rPr>
      <w:rFonts w:ascii="Calibri" w:eastAsia="Times New Roman" w:hAnsi="SimSun" w:cs="Calibri"/>
      <w:kern w:val="1"/>
      <w:sz w:val="24"/>
      <w:szCs w:val="24"/>
      <w:lang w:eastAsia="pl-PL"/>
    </w:rPr>
  </w:style>
  <w:style w:type="character" w:customStyle="1" w:styleId="FontStyle14">
    <w:name w:val="Font Style14"/>
    <w:basedOn w:val="Domylnaczcionkaakapitu"/>
    <w:rsid w:val="00017C96"/>
    <w:rPr>
      <w:rFonts w:cs="Calibri"/>
      <w:b/>
      <w:bCs/>
      <w:sz w:val="22"/>
      <w:szCs w:val="22"/>
    </w:rPr>
  </w:style>
  <w:style w:type="character" w:customStyle="1" w:styleId="FontStyle19">
    <w:name w:val="Font Style19"/>
    <w:basedOn w:val="Domylnaczcionkaakapitu"/>
    <w:rsid w:val="00017C96"/>
    <w:rPr>
      <w:rFonts w:cs="Calibri"/>
      <w:sz w:val="22"/>
      <w:szCs w:val="22"/>
    </w:rPr>
  </w:style>
  <w:style w:type="paragraph" w:customStyle="1" w:styleId="Style4">
    <w:name w:val="Style4"/>
    <w:basedOn w:val="Domylnie"/>
    <w:rsid w:val="00017C96"/>
    <w:pPr>
      <w:autoSpaceDE w:val="0"/>
      <w:spacing w:line="266" w:lineRule="exact"/>
      <w:jc w:val="both"/>
    </w:pPr>
    <w:rPr>
      <w:rFonts w:hAnsi="Calibri" w:cs="Times New Roman"/>
      <w:kern w:val="0"/>
    </w:rPr>
  </w:style>
  <w:style w:type="paragraph" w:customStyle="1" w:styleId="Style7">
    <w:name w:val="Style7"/>
    <w:basedOn w:val="Domylnie"/>
    <w:rsid w:val="00017C96"/>
    <w:pPr>
      <w:autoSpaceDE w:val="0"/>
    </w:pPr>
    <w:rPr>
      <w:rFonts w:hAnsi="Calibri" w:cs="Times New Roman"/>
      <w:kern w:val="0"/>
    </w:rPr>
  </w:style>
  <w:style w:type="paragraph" w:customStyle="1" w:styleId="Style9">
    <w:name w:val="Style9"/>
    <w:basedOn w:val="Domylnie"/>
    <w:rsid w:val="00017C96"/>
    <w:pPr>
      <w:autoSpaceDE w:val="0"/>
    </w:pPr>
    <w:rPr>
      <w:rFonts w:hAnsi="Calibri" w:cs="Times New Roman"/>
      <w:kern w:val="0"/>
    </w:rPr>
  </w:style>
  <w:style w:type="paragraph" w:customStyle="1" w:styleId="Akapitzlist1">
    <w:name w:val="Akapit z listą1"/>
    <w:basedOn w:val="Domylnie"/>
    <w:rsid w:val="00017C96"/>
    <w:pPr>
      <w:widowControl/>
      <w:autoSpaceDE w:val="0"/>
      <w:spacing w:after="200" w:line="276" w:lineRule="auto"/>
      <w:ind w:left="720"/>
    </w:pPr>
    <w:rPr>
      <w:rFonts w:hAnsi="Calibri"/>
      <w:kern w:val="0"/>
      <w:sz w:val="22"/>
      <w:szCs w:val="22"/>
      <w:lang w:eastAsia="en-US"/>
    </w:rPr>
  </w:style>
  <w:style w:type="paragraph" w:styleId="Tekstprzypisudolnego">
    <w:name w:val="footnote text"/>
    <w:basedOn w:val="Domylnie"/>
    <w:link w:val="TekstprzypisudolnegoZnak"/>
    <w:rsid w:val="00017C96"/>
    <w:pPr>
      <w:widowControl/>
      <w:autoSpaceDE w:val="0"/>
    </w:pPr>
    <w:rPr>
      <w:rFonts w:hAnsi="Calibri" w:cs="Times New Roman"/>
      <w:kern w:val="0"/>
      <w:sz w:val="20"/>
      <w:szCs w:val="20"/>
      <w:lang w:eastAsia="en-US"/>
    </w:rPr>
  </w:style>
  <w:style w:type="character" w:customStyle="1" w:styleId="TekstprzypisudolnegoZnak">
    <w:name w:val="Tekst przypisu dolnego Znak"/>
    <w:basedOn w:val="Domylnaczcionkaakapitu"/>
    <w:link w:val="Tekstprzypisudolnego"/>
    <w:rsid w:val="00017C96"/>
    <w:rPr>
      <w:rFonts w:ascii="Calibri" w:eastAsia="Times New Roman" w:hAnsi="Calibri" w:cs="Times New Roman"/>
      <w:sz w:val="20"/>
      <w:szCs w:val="20"/>
    </w:rPr>
  </w:style>
  <w:style w:type="paragraph" w:customStyle="1" w:styleId="Style2">
    <w:name w:val="Style2"/>
    <w:basedOn w:val="Domylnie"/>
    <w:rsid w:val="00017C96"/>
    <w:pPr>
      <w:autoSpaceDE w:val="0"/>
      <w:spacing w:line="266" w:lineRule="exact"/>
      <w:jc w:val="center"/>
    </w:pPr>
    <w:rPr>
      <w:rFonts w:hAnsi="Calibri" w:cs="Times New Roman"/>
      <w:kern w:val="0"/>
    </w:rPr>
  </w:style>
  <w:style w:type="character" w:customStyle="1" w:styleId="UnresolvedMention">
    <w:name w:val="Unresolved Mention"/>
    <w:basedOn w:val="Domylnaczcionkaakapitu"/>
    <w:uiPriority w:val="99"/>
    <w:semiHidden/>
    <w:unhideWhenUsed/>
    <w:rsid w:val="00017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word.olsztyn.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8258</Words>
  <Characters>49553</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Tucholska</dc:creator>
  <cp:keywords/>
  <dc:description/>
  <cp:lastModifiedBy>Monika Tucholska</cp:lastModifiedBy>
  <cp:revision>4</cp:revision>
  <cp:lastPrinted>2019-10-09T11:11:00Z</cp:lastPrinted>
  <dcterms:created xsi:type="dcterms:W3CDTF">2019-10-07T10:31:00Z</dcterms:created>
  <dcterms:modified xsi:type="dcterms:W3CDTF">2019-10-09T11:24:00Z</dcterms:modified>
</cp:coreProperties>
</file>