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F786F" w14:textId="77777777" w:rsidR="00E55825" w:rsidRDefault="00E55825" w:rsidP="00E5582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5C8B1C08" w14:textId="33218AA7" w:rsidR="008B2A72" w:rsidRPr="004B6532" w:rsidRDefault="008B2A72" w:rsidP="008B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4B6532">
        <w:rPr>
          <w:rFonts w:ascii="Arial" w:hAnsi="Arial" w:cs="Arial"/>
          <w:b/>
          <w:bCs/>
          <w:color w:val="000000"/>
        </w:rPr>
        <w:t xml:space="preserve">NO.332.1.2020                                               </w:t>
      </w:r>
      <w:r w:rsidR="004B6532" w:rsidRPr="004B6532">
        <w:rPr>
          <w:rFonts w:ascii="Arial" w:hAnsi="Arial" w:cs="Arial"/>
          <w:b/>
          <w:bCs/>
          <w:color w:val="000000"/>
        </w:rPr>
        <w:t xml:space="preserve">                             </w:t>
      </w:r>
      <w:r w:rsidRPr="004B6532">
        <w:rPr>
          <w:rFonts w:ascii="Arial" w:hAnsi="Arial" w:cs="Arial"/>
          <w:b/>
          <w:bCs/>
          <w:color w:val="000000"/>
        </w:rPr>
        <w:t xml:space="preserve">Olsztyn, </w:t>
      </w:r>
      <w:r w:rsidR="004B6532" w:rsidRPr="004B6532">
        <w:rPr>
          <w:rFonts w:ascii="Arial" w:hAnsi="Arial" w:cs="Arial"/>
          <w:b/>
          <w:bCs/>
          <w:color w:val="000000"/>
        </w:rPr>
        <w:t>16.09.2020 r.</w:t>
      </w:r>
    </w:p>
    <w:p w14:paraId="7743F32E" w14:textId="77777777" w:rsidR="008B2A72" w:rsidRDefault="008B2A72" w:rsidP="008B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14:paraId="0D33BF5E" w14:textId="77777777" w:rsidR="00EB40F4" w:rsidRDefault="00EB40F4" w:rsidP="00EB40F4">
      <w:pPr>
        <w:widowControl w:val="0"/>
        <w:autoSpaceDE w:val="0"/>
        <w:autoSpaceDN w:val="0"/>
        <w:adjustRightInd w:val="0"/>
        <w:ind w:left="311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A66B3C8" w14:textId="77777777" w:rsidR="00EB40F4" w:rsidRDefault="00EB40F4" w:rsidP="00C972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10BCFE8" w14:textId="77777777" w:rsidR="00EB40F4" w:rsidRPr="00EB40F4" w:rsidRDefault="00EB40F4" w:rsidP="00EB40F4">
      <w:pPr>
        <w:widowControl w:val="0"/>
        <w:autoSpaceDE w:val="0"/>
        <w:autoSpaceDN w:val="0"/>
        <w:adjustRightInd w:val="0"/>
        <w:ind w:left="311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E02E2AD" w14:textId="77777777" w:rsidR="008B2A72" w:rsidRPr="004B6532" w:rsidRDefault="008B2A72" w:rsidP="004B65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B6532">
        <w:rPr>
          <w:rFonts w:ascii="Arial" w:hAnsi="Arial" w:cs="Arial"/>
          <w:b/>
          <w:bCs/>
          <w:color w:val="000000"/>
          <w:sz w:val="32"/>
          <w:szCs w:val="32"/>
        </w:rPr>
        <w:t>WYJAŚNIENIA TREŚCI SIWZ</w:t>
      </w:r>
    </w:p>
    <w:p w14:paraId="2A709E15" w14:textId="77777777" w:rsidR="008B2A72" w:rsidRPr="008B2A72" w:rsidRDefault="008B2A72" w:rsidP="008B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14:paraId="27846DA8" w14:textId="3D1C50DE" w:rsidR="008B2A72" w:rsidRPr="00EB40F4" w:rsidRDefault="008B2A72" w:rsidP="008B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8B2A72">
        <w:rPr>
          <w:rFonts w:ascii="Arial" w:hAnsi="Arial" w:cs="Arial"/>
          <w:bCs/>
          <w:color w:val="000000"/>
        </w:rPr>
        <w:t>dot.: postępowania o udzielenie zamówienia publiczn</w:t>
      </w:r>
      <w:r>
        <w:rPr>
          <w:rFonts w:ascii="Arial" w:hAnsi="Arial" w:cs="Arial"/>
          <w:bCs/>
          <w:color w:val="000000"/>
        </w:rPr>
        <w:t>ego. Numer sprawy: NO.332.1.2020</w:t>
      </w:r>
      <w:r w:rsidRPr="008B2A72">
        <w:rPr>
          <w:rFonts w:ascii="Arial" w:hAnsi="Arial" w:cs="Arial"/>
          <w:bCs/>
          <w:color w:val="000000"/>
        </w:rPr>
        <w:t xml:space="preserve">. Nazwa zadania: </w:t>
      </w:r>
      <w:r w:rsidR="004B6532" w:rsidRPr="00EB40F4">
        <w:rPr>
          <w:rFonts w:ascii="Arial" w:hAnsi="Arial" w:cs="Arial"/>
          <w:b/>
          <w:bCs/>
          <w:color w:val="000000"/>
        </w:rPr>
        <w:t>Dostawa 18 sztuk samochodów osobowych, przeznaczonych do przeprowadzania egzaminów państwowych i szkoleń w zakresie prawa jazdy kategorii „B” wraz  z zainstalowanym systemem do rejestracji przebiegu egzaminu.</w:t>
      </w:r>
    </w:p>
    <w:p w14:paraId="1E6F971B" w14:textId="77777777" w:rsidR="008B2A72" w:rsidRPr="008B2A72" w:rsidRDefault="008B2A72" w:rsidP="008B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14:paraId="3A04AED1" w14:textId="77777777" w:rsidR="008B2A72" w:rsidRPr="008B2A72" w:rsidRDefault="008B2A72" w:rsidP="008B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14:paraId="35A211AF" w14:textId="52EE97A1" w:rsidR="004B6532" w:rsidRDefault="004B6532" w:rsidP="008B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Dnia 16.09.2020</w:t>
      </w:r>
      <w:r w:rsidR="008B2A72" w:rsidRPr="008B2A72">
        <w:rPr>
          <w:rFonts w:ascii="Arial" w:hAnsi="Arial" w:cs="Arial"/>
          <w:bCs/>
          <w:color w:val="000000"/>
        </w:rPr>
        <w:t xml:space="preserve"> r. do Zamawiającego wpłynęło następujące zapytania dotyczące treści SIWZ:</w:t>
      </w:r>
    </w:p>
    <w:p w14:paraId="258D3759" w14:textId="77777777" w:rsidR="004B6532" w:rsidRPr="008B2A72" w:rsidRDefault="004B6532" w:rsidP="008B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14:paraId="22398782" w14:textId="1D08ABA5" w:rsidR="004B6532" w:rsidRDefault="004B6532" w:rsidP="004B6532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4B6532">
        <w:rPr>
          <w:rFonts w:ascii="Arial" w:hAnsi="Arial" w:cs="Arial"/>
          <w:bCs/>
          <w:color w:val="000000"/>
        </w:rPr>
        <w:t>W parametrach kamery podane jest ze kamera ma promiennik IR jest to chyba pomyłka ponieważ kamera montowana od środka i patrząca  przez przednią szybę nie może być z IR ponieważ podczerwień odbija się od szyby i „oślepia „ kamerę , prosimy wykreślić ten parametr.</w:t>
      </w:r>
    </w:p>
    <w:p w14:paraId="65B2E9E2" w14:textId="77777777" w:rsidR="004B6532" w:rsidRPr="004B6532" w:rsidRDefault="004B6532" w:rsidP="004B6532">
      <w:pPr>
        <w:pStyle w:val="Akapitzlist"/>
        <w:widowControl w:val="0"/>
        <w:autoSpaceDE w:val="0"/>
        <w:autoSpaceDN w:val="0"/>
        <w:adjustRightInd w:val="0"/>
        <w:ind w:left="1065"/>
        <w:jc w:val="both"/>
        <w:rPr>
          <w:rFonts w:ascii="Arial" w:hAnsi="Arial" w:cs="Arial"/>
          <w:bCs/>
          <w:color w:val="000000"/>
        </w:rPr>
      </w:pPr>
    </w:p>
    <w:p w14:paraId="3AFD2888" w14:textId="27A99252" w:rsidR="004B6532" w:rsidRDefault="004B6532" w:rsidP="004B6532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Odpowiedź:</w:t>
      </w:r>
    </w:p>
    <w:p w14:paraId="2F5F2A2F" w14:textId="57328513" w:rsidR="004B6532" w:rsidRPr="004B6532" w:rsidRDefault="004B6532" w:rsidP="004B6532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color w:val="000000"/>
        </w:rPr>
      </w:pPr>
      <w:r w:rsidRPr="004B6532">
        <w:rPr>
          <w:rFonts w:ascii="Arial" w:hAnsi="Arial" w:cs="Arial"/>
          <w:b/>
          <w:bCs/>
          <w:color w:val="000000"/>
        </w:rPr>
        <w:t>Zamawiający wykreśla wymóg promiennika IR kamer ze SIWZ.</w:t>
      </w:r>
    </w:p>
    <w:p w14:paraId="6E7DA86A" w14:textId="77777777" w:rsidR="004B6532" w:rsidRPr="004B6532" w:rsidRDefault="004B6532" w:rsidP="004B6532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</w:rPr>
      </w:pPr>
    </w:p>
    <w:p w14:paraId="766B0AA6" w14:textId="77777777" w:rsidR="00EB40F4" w:rsidRDefault="004B6532" w:rsidP="00EB40F4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4B6532">
        <w:rPr>
          <w:rFonts w:ascii="Arial" w:hAnsi="Arial" w:cs="Arial"/>
          <w:bCs/>
          <w:color w:val="000000"/>
        </w:rPr>
        <w:t xml:space="preserve">Ponadto kamery patrzące do tyłu i przodu </w:t>
      </w:r>
      <w:proofErr w:type="spellStart"/>
      <w:r w:rsidRPr="004B6532">
        <w:rPr>
          <w:rFonts w:ascii="Arial" w:hAnsi="Arial" w:cs="Arial"/>
          <w:bCs/>
          <w:color w:val="000000"/>
        </w:rPr>
        <w:t>powinne</w:t>
      </w:r>
      <w:proofErr w:type="spellEnd"/>
      <w:r w:rsidRPr="004B6532">
        <w:rPr>
          <w:rFonts w:ascii="Arial" w:hAnsi="Arial" w:cs="Arial"/>
          <w:bCs/>
          <w:color w:val="000000"/>
        </w:rPr>
        <w:t xml:space="preserve"> posiadać regulowany   obiektyw </w:t>
      </w:r>
      <w:proofErr w:type="spellStart"/>
      <w:r w:rsidRPr="004B6532">
        <w:rPr>
          <w:rFonts w:ascii="Arial" w:hAnsi="Arial" w:cs="Arial"/>
          <w:bCs/>
          <w:color w:val="000000"/>
        </w:rPr>
        <w:t>np</w:t>
      </w:r>
      <w:proofErr w:type="spellEnd"/>
      <w:r w:rsidRPr="004B6532">
        <w:rPr>
          <w:rFonts w:ascii="Arial" w:hAnsi="Arial" w:cs="Arial"/>
          <w:bCs/>
          <w:color w:val="000000"/>
        </w:rPr>
        <w:t xml:space="preserve">: 2,8-12mm z  auto </w:t>
      </w:r>
      <w:proofErr w:type="spellStart"/>
      <w:r w:rsidRPr="004B6532">
        <w:rPr>
          <w:rFonts w:ascii="Arial" w:hAnsi="Arial" w:cs="Arial"/>
          <w:bCs/>
          <w:color w:val="000000"/>
        </w:rPr>
        <w:t>irisem</w:t>
      </w:r>
      <w:proofErr w:type="spellEnd"/>
      <w:r w:rsidRPr="004B6532">
        <w:rPr>
          <w:rFonts w:ascii="Arial" w:hAnsi="Arial" w:cs="Arial"/>
          <w:bCs/>
          <w:color w:val="000000"/>
        </w:rPr>
        <w:t xml:space="preserve"> i auto fokusem oraz pełną automatyką która eliminuje oślepianie w nocy przez auta jadące z naprzeciwka oraz w dzień słońce padające bezpośrednio na kamerę. Kamery ze stałym obiektywem bez automatyki obiektywu realizują to za pomocą elektroniki aczkolwiek nieskutecznie. Ponadto stosowane do tej pory kamery w rozdzielczości D1 z obiektywem 2,8mm różnią się zakresem widzenia w porównaniu z kamerami 1080p w których trzeba ustawiać zakres widzenia . Czy zamawiający chce aby zastosować takie kamery i uniknąć problemów z działaniem i ustawianiem kamer?</w:t>
      </w:r>
    </w:p>
    <w:p w14:paraId="59815D8C" w14:textId="77777777" w:rsidR="00EB40F4" w:rsidRDefault="00EB40F4" w:rsidP="00EB40F4">
      <w:pPr>
        <w:pStyle w:val="Akapitzlist"/>
        <w:widowControl w:val="0"/>
        <w:autoSpaceDE w:val="0"/>
        <w:autoSpaceDN w:val="0"/>
        <w:adjustRightInd w:val="0"/>
        <w:ind w:left="1065"/>
        <w:jc w:val="both"/>
        <w:rPr>
          <w:rFonts w:ascii="Arial" w:hAnsi="Arial" w:cs="Arial"/>
          <w:bCs/>
          <w:color w:val="000000"/>
        </w:rPr>
      </w:pPr>
    </w:p>
    <w:p w14:paraId="69DD38DB" w14:textId="77777777" w:rsidR="00EB40F4" w:rsidRPr="00EB40F4" w:rsidRDefault="004B6532" w:rsidP="00EB40F4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color w:val="000000"/>
        </w:rPr>
      </w:pPr>
      <w:r w:rsidRPr="00EB40F4">
        <w:rPr>
          <w:rFonts w:ascii="Arial" w:hAnsi="Arial" w:cs="Arial"/>
          <w:bCs/>
          <w:color w:val="000000"/>
        </w:rPr>
        <w:t>Odpowiedź:</w:t>
      </w:r>
    </w:p>
    <w:p w14:paraId="187913D3" w14:textId="0FDB75A6" w:rsidR="00EB40F4" w:rsidRDefault="004B6532" w:rsidP="00EB40F4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color w:val="000000"/>
        </w:rPr>
      </w:pPr>
      <w:r w:rsidRPr="00EB40F4">
        <w:rPr>
          <w:rFonts w:ascii="Arial" w:hAnsi="Arial" w:cs="Arial"/>
          <w:b/>
          <w:bCs/>
          <w:color w:val="000000"/>
        </w:rPr>
        <w:t xml:space="preserve">Zamawiający wymaga zastosowanie </w:t>
      </w:r>
      <w:r w:rsidR="00EB40F4" w:rsidRPr="00EB40F4">
        <w:rPr>
          <w:rFonts w:ascii="Arial" w:hAnsi="Arial" w:cs="Arial"/>
          <w:b/>
          <w:bCs/>
          <w:color w:val="000000"/>
        </w:rPr>
        <w:t xml:space="preserve">obiektywu do kamery o parametrach 2,8mm – 12mm z auto </w:t>
      </w:r>
      <w:proofErr w:type="spellStart"/>
      <w:r w:rsidR="00EB40F4" w:rsidRPr="00EB40F4">
        <w:rPr>
          <w:rFonts w:ascii="Arial" w:hAnsi="Arial" w:cs="Arial"/>
          <w:b/>
          <w:bCs/>
          <w:color w:val="000000"/>
        </w:rPr>
        <w:t>irisem</w:t>
      </w:r>
      <w:proofErr w:type="spellEnd"/>
      <w:r w:rsidR="00EB40F4" w:rsidRPr="00EB40F4">
        <w:rPr>
          <w:rFonts w:ascii="Arial" w:hAnsi="Arial" w:cs="Arial"/>
          <w:b/>
          <w:bCs/>
          <w:color w:val="000000"/>
        </w:rPr>
        <w:t xml:space="preserve"> i auto fokusem.</w:t>
      </w:r>
    </w:p>
    <w:p w14:paraId="6A432443" w14:textId="2699427B" w:rsidR="006E4D0C" w:rsidRDefault="006E4D0C" w:rsidP="00C97217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color w:val="000000"/>
        </w:rPr>
      </w:pPr>
      <w:r w:rsidRPr="006E4D0C">
        <w:rPr>
          <w:rFonts w:ascii="Arial" w:hAnsi="Arial" w:cs="Arial"/>
          <w:b/>
          <w:bCs/>
          <w:color w:val="000000"/>
        </w:rPr>
        <w:t xml:space="preserve">Zamawiający wprowadza zmianę w treści SIWZ </w:t>
      </w:r>
      <w:r>
        <w:rPr>
          <w:rFonts w:ascii="Arial" w:hAnsi="Arial" w:cs="Arial"/>
          <w:b/>
          <w:bCs/>
          <w:color w:val="000000"/>
        </w:rPr>
        <w:t xml:space="preserve">– Załącznik nr 3”Opis Przedmiotu zamówienia” </w:t>
      </w:r>
      <w:r w:rsidRPr="006E4D0C">
        <w:rPr>
          <w:rFonts w:ascii="Arial" w:hAnsi="Arial" w:cs="Arial"/>
          <w:b/>
          <w:bCs/>
          <w:color w:val="000000"/>
        </w:rPr>
        <w:t xml:space="preserve"> pkt. 4. „ Wymagania dotyczące mobilnego rejestratora cyfrowego”. Niniejszy punkt otrzymuje brzmienie:</w:t>
      </w:r>
    </w:p>
    <w:p w14:paraId="2045E346" w14:textId="77777777" w:rsidR="00C97217" w:rsidRPr="00C97217" w:rsidRDefault="00C97217" w:rsidP="00C97217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color w:val="000000"/>
        </w:rPr>
      </w:pPr>
    </w:p>
    <w:p w14:paraId="5CA6CEBE" w14:textId="62508BB9" w:rsidR="00EB40F4" w:rsidRPr="00C97217" w:rsidRDefault="006E4D0C" w:rsidP="00C97217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„</w:t>
      </w:r>
      <w:r w:rsidRPr="006E4D0C">
        <w:rPr>
          <w:rFonts w:ascii="Arial" w:hAnsi="Arial" w:cs="Arial"/>
          <w:b/>
          <w:bCs/>
          <w:color w:val="000000"/>
        </w:rPr>
        <w:t>4)</w:t>
      </w:r>
      <w:r w:rsidRPr="006E4D0C">
        <w:rPr>
          <w:rFonts w:ascii="Arial" w:hAnsi="Arial" w:cs="Arial"/>
          <w:b/>
          <w:bCs/>
          <w:color w:val="000000"/>
        </w:rPr>
        <w:tab/>
        <w:t xml:space="preserve">obiektyw co najmniej 2.8mm – 12mm  z auto </w:t>
      </w:r>
      <w:proofErr w:type="spellStart"/>
      <w:r w:rsidRPr="006E4D0C">
        <w:rPr>
          <w:rFonts w:ascii="Arial" w:hAnsi="Arial" w:cs="Arial"/>
          <w:b/>
          <w:bCs/>
          <w:color w:val="000000"/>
        </w:rPr>
        <w:t>irisem</w:t>
      </w:r>
      <w:proofErr w:type="spellEnd"/>
      <w:r w:rsidRPr="006E4D0C">
        <w:rPr>
          <w:rFonts w:ascii="Arial" w:hAnsi="Arial" w:cs="Arial"/>
          <w:b/>
          <w:bCs/>
          <w:color w:val="000000"/>
        </w:rPr>
        <w:t xml:space="preserve"> i auto fokusem;</w:t>
      </w:r>
      <w:r>
        <w:rPr>
          <w:rFonts w:ascii="Arial" w:hAnsi="Arial" w:cs="Arial"/>
          <w:b/>
          <w:bCs/>
          <w:color w:val="000000"/>
        </w:rPr>
        <w:t>”</w:t>
      </w:r>
    </w:p>
    <w:p w14:paraId="008F86EF" w14:textId="20B4BE09" w:rsidR="008B2A72" w:rsidRDefault="004B6532" w:rsidP="00EB40F4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4B6532">
        <w:rPr>
          <w:rFonts w:ascii="Arial" w:hAnsi="Arial" w:cs="Arial"/>
          <w:bCs/>
          <w:color w:val="000000"/>
        </w:rPr>
        <w:lastRenderedPageBreak/>
        <w:t>Czy zamawiający dopuszcza jeden rejestrator dźwięku czy woli żeby były dwa na oddzielnych pasmach?</w:t>
      </w:r>
    </w:p>
    <w:p w14:paraId="146924C8" w14:textId="77777777" w:rsidR="00EB40F4" w:rsidRDefault="00EB40F4" w:rsidP="00EB40F4">
      <w:pPr>
        <w:pStyle w:val="Akapitzlist"/>
        <w:widowControl w:val="0"/>
        <w:autoSpaceDE w:val="0"/>
        <w:autoSpaceDN w:val="0"/>
        <w:adjustRightInd w:val="0"/>
        <w:ind w:left="1065"/>
        <w:jc w:val="both"/>
        <w:rPr>
          <w:rFonts w:ascii="Arial" w:hAnsi="Arial" w:cs="Arial"/>
          <w:bCs/>
          <w:color w:val="000000"/>
        </w:rPr>
      </w:pPr>
    </w:p>
    <w:p w14:paraId="3B62D6F5" w14:textId="77777777" w:rsidR="00EB40F4" w:rsidRPr="00EB40F4" w:rsidRDefault="00EB40F4" w:rsidP="00EB40F4">
      <w:pPr>
        <w:pStyle w:val="Akapitzlist"/>
        <w:widowControl w:val="0"/>
        <w:autoSpaceDE w:val="0"/>
        <w:autoSpaceDN w:val="0"/>
        <w:adjustRightInd w:val="0"/>
        <w:ind w:left="1065" w:hanging="639"/>
        <w:jc w:val="both"/>
        <w:rPr>
          <w:rFonts w:ascii="Arial" w:hAnsi="Arial" w:cs="Arial"/>
          <w:bCs/>
          <w:color w:val="000000"/>
        </w:rPr>
      </w:pPr>
      <w:r w:rsidRPr="00EB40F4">
        <w:rPr>
          <w:rFonts w:ascii="Arial" w:hAnsi="Arial" w:cs="Arial"/>
          <w:bCs/>
          <w:color w:val="000000"/>
        </w:rPr>
        <w:t>Odpowiedź:</w:t>
      </w:r>
    </w:p>
    <w:p w14:paraId="5EA84343" w14:textId="263BD82D" w:rsidR="008B2A72" w:rsidRPr="00EB40F4" w:rsidRDefault="00EB40F4" w:rsidP="00EB40F4">
      <w:pPr>
        <w:pStyle w:val="Akapitzlist"/>
        <w:widowControl w:val="0"/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color w:val="000000"/>
        </w:rPr>
      </w:pPr>
      <w:r w:rsidRPr="00EB40F4">
        <w:rPr>
          <w:rFonts w:ascii="Arial" w:hAnsi="Arial" w:cs="Arial"/>
          <w:b/>
          <w:bCs/>
          <w:color w:val="000000"/>
        </w:rPr>
        <w:t xml:space="preserve">Zamawiający </w:t>
      </w:r>
      <w:r>
        <w:rPr>
          <w:rFonts w:ascii="Arial" w:hAnsi="Arial" w:cs="Arial"/>
          <w:b/>
          <w:bCs/>
          <w:color w:val="000000"/>
        </w:rPr>
        <w:t>preferuje</w:t>
      </w:r>
      <w:r w:rsidRPr="00EB40F4">
        <w:rPr>
          <w:rFonts w:ascii="Arial" w:hAnsi="Arial" w:cs="Arial"/>
          <w:b/>
          <w:bCs/>
          <w:color w:val="000000"/>
        </w:rPr>
        <w:t xml:space="preserve"> zastosowanie dwóch rejestratorów dźwięku pracujących niezależnie na oddzielnych pasmach</w:t>
      </w:r>
      <w:r>
        <w:rPr>
          <w:rFonts w:ascii="Arial" w:hAnsi="Arial" w:cs="Arial"/>
          <w:b/>
          <w:bCs/>
          <w:color w:val="000000"/>
        </w:rPr>
        <w:t>.</w:t>
      </w:r>
    </w:p>
    <w:p w14:paraId="78294C8F" w14:textId="77777777" w:rsidR="008B2A72" w:rsidRPr="008B2A72" w:rsidRDefault="008B2A72" w:rsidP="008B2A72">
      <w:pPr>
        <w:widowControl w:val="0"/>
        <w:autoSpaceDE w:val="0"/>
        <w:autoSpaceDN w:val="0"/>
        <w:adjustRightInd w:val="0"/>
        <w:ind w:left="3402" w:hanging="141"/>
        <w:jc w:val="both"/>
        <w:rPr>
          <w:rFonts w:ascii="Arial" w:hAnsi="Arial" w:cs="Arial"/>
          <w:b/>
          <w:color w:val="000000"/>
          <w:highlight w:val="white"/>
          <w:lang w:eastAsia="en-US"/>
        </w:rPr>
      </w:pPr>
    </w:p>
    <w:p w14:paraId="7FF4D1D8" w14:textId="77777777" w:rsidR="008B2A72" w:rsidRPr="008B2A72" w:rsidRDefault="008B2A72" w:rsidP="008B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14:paraId="6E235197" w14:textId="77777777" w:rsidR="008B2A72" w:rsidRPr="008B2A72" w:rsidRDefault="008B2A72" w:rsidP="008B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14:paraId="5BFDED17" w14:textId="77777777" w:rsidR="008B2A72" w:rsidRPr="008B2A72" w:rsidRDefault="008B2A72" w:rsidP="008B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lang w:eastAsia="en-US"/>
        </w:rPr>
      </w:pPr>
    </w:p>
    <w:p w14:paraId="377D601A" w14:textId="77777777" w:rsidR="008B2A72" w:rsidRPr="008B2A72" w:rsidRDefault="008B2A72" w:rsidP="008B2A72">
      <w:pPr>
        <w:widowControl w:val="0"/>
        <w:tabs>
          <w:tab w:val="left" w:pos="720"/>
          <w:tab w:val="left" w:leader="dot" w:pos="6120"/>
          <w:tab w:val="left" w:leader="dot" w:pos="900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US"/>
        </w:rPr>
      </w:pPr>
      <w:r w:rsidRPr="008B2A72">
        <w:rPr>
          <w:rFonts w:ascii="Arial" w:hAnsi="Arial" w:cs="Arial"/>
          <w:color w:val="000000"/>
          <w:sz w:val="22"/>
          <w:szCs w:val="22"/>
          <w:highlight w:val="white"/>
          <w:lang w:eastAsia="en-US"/>
        </w:rPr>
        <w:t xml:space="preserve"> Wszelkie ustalenia dotyczące miejsca i terminu składania i otwarcia ofert pozostają bez zmian.</w:t>
      </w:r>
      <w:r w:rsidRPr="008B2A72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</w:p>
    <w:p w14:paraId="5FDC89A1" w14:textId="77777777" w:rsidR="008B2A72" w:rsidRPr="008B2A72" w:rsidRDefault="008B2A72" w:rsidP="008B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US"/>
        </w:rPr>
      </w:pPr>
    </w:p>
    <w:p w14:paraId="2A98CA91" w14:textId="77777777" w:rsidR="008B2A72" w:rsidRPr="008B2A72" w:rsidRDefault="008B2A72" w:rsidP="008B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US"/>
        </w:rPr>
      </w:pPr>
    </w:p>
    <w:p w14:paraId="429FF7CA" w14:textId="77777777" w:rsidR="008B2A72" w:rsidRPr="008B2A72" w:rsidRDefault="008B2A72" w:rsidP="008B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US"/>
        </w:rPr>
      </w:pPr>
    </w:p>
    <w:p w14:paraId="0DF1D56E" w14:textId="77777777" w:rsidR="008B2A72" w:rsidRPr="00C11B59" w:rsidRDefault="008B2A72" w:rsidP="008B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eastAsia="en-US"/>
        </w:rPr>
      </w:pPr>
    </w:p>
    <w:p w14:paraId="24D0B5AB" w14:textId="3402FF2C" w:rsidR="00C11B59" w:rsidRPr="00C11B59" w:rsidRDefault="00C11B59" w:rsidP="00C11B5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     </w:t>
      </w:r>
      <w:bookmarkStart w:id="0" w:name="_GoBack"/>
      <w:bookmarkEnd w:id="0"/>
      <w:r w:rsidRPr="00C11B59">
        <w:rPr>
          <w:rFonts w:ascii="Arial" w:hAnsi="Arial" w:cs="Arial"/>
          <w:b/>
          <w:color w:val="000000"/>
          <w:sz w:val="22"/>
          <w:szCs w:val="22"/>
          <w:lang w:eastAsia="en-US"/>
        </w:rPr>
        <w:t>MAREK BOJARSKI</w:t>
      </w:r>
    </w:p>
    <w:p w14:paraId="4449F9BD" w14:textId="75D62980" w:rsidR="008B2A72" w:rsidRPr="008B2A72" w:rsidRDefault="00C11B59" w:rsidP="00C11B5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  <w:lang w:eastAsia="en-US"/>
        </w:rPr>
      </w:pPr>
      <w:r w:rsidRPr="00C11B59">
        <w:rPr>
          <w:rFonts w:ascii="Arial" w:hAnsi="Arial" w:cs="Arial"/>
          <w:color w:val="000000"/>
          <w:sz w:val="22"/>
          <w:szCs w:val="22"/>
          <w:lang w:eastAsia="en-US"/>
        </w:rPr>
        <w:t>Dyrektor WORD Olsztyn</w:t>
      </w:r>
    </w:p>
    <w:p w14:paraId="64FE8E9E" w14:textId="77777777" w:rsidR="008B2A72" w:rsidRPr="008B2A72" w:rsidRDefault="008B2A72" w:rsidP="008B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US"/>
        </w:rPr>
      </w:pPr>
    </w:p>
    <w:p w14:paraId="14B21DC4" w14:textId="77777777" w:rsidR="008B2A72" w:rsidRPr="008B2A72" w:rsidRDefault="008B2A72" w:rsidP="008B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US"/>
        </w:rPr>
      </w:pPr>
    </w:p>
    <w:p w14:paraId="102C9DEE" w14:textId="77777777" w:rsidR="008B2A72" w:rsidRPr="008B2A72" w:rsidRDefault="008B2A72" w:rsidP="008B2A7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en-US"/>
        </w:rPr>
      </w:pPr>
      <w:r w:rsidRPr="008B2A72">
        <w:rPr>
          <w:rFonts w:ascii="Arial" w:hAnsi="Arial" w:cs="Arial"/>
          <w:color w:val="000000"/>
          <w:sz w:val="22"/>
          <w:szCs w:val="22"/>
          <w:lang w:eastAsia="en-US"/>
        </w:rPr>
        <w:t>Do wiadomości:</w:t>
      </w:r>
    </w:p>
    <w:p w14:paraId="1AB37001" w14:textId="77777777" w:rsidR="008B2A72" w:rsidRPr="008B2A72" w:rsidRDefault="008B2A72" w:rsidP="008B2A72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color w:val="000000"/>
          <w:sz w:val="22"/>
          <w:szCs w:val="22"/>
          <w:lang w:eastAsia="en-US"/>
        </w:rPr>
      </w:pPr>
      <w:r w:rsidRPr="008B2A72">
        <w:rPr>
          <w:rFonts w:ascii="Arial" w:hAnsi="Arial" w:cs="Arial"/>
          <w:color w:val="000000"/>
          <w:sz w:val="22"/>
          <w:szCs w:val="22"/>
          <w:lang w:eastAsia="en-US"/>
        </w:rPr>
        <w:t>- wszyscy uczestnicy</w:t>
      </w:r>
    </w:p>
    <w:p w14:paraId="76149E3C" w14:textId="39A8FDC5" w:rsidR="002B46B6" w:rsidRPr="00DB6ADF" w:rsidRDefault="002B46B6" w:rsidP="008B2A7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sectPr w:rsidR="002B46B6" w:rsidRPr="00DB6ADF" w:rsidSect="002B4851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41" w:right="1418" w:bottom="181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3DB5A" w14:textId="77777777" w:rsidR="003178D5" w:rsidRDefault="003178D5" w:rsidP="004D3BC8">
      <w:r>
        <w:separator/>
      </w:r>
    </w:p>
  </w:endnote>
  <w:endnote w:type="continuationSeparator" w:id="0">
    <w:p w14:paraId="7FB9D1D4" w14:textId="77777777" w:rsidR="003178D5" w:rsidRDefault="003178D5" w:rsidP="004D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FC41D" w14:textId="77777777" w:rsidR="006C6490" w:rsidRPr="002B46B6" w:rsidRDefault="006C6490" w:rsidP="002B46B6">
    <w:pPr>
      <w:pStyle w:val="Stopka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78407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C0088A5" w14:textId="77777777" w:rsidR="001833EA" w:rsidRPr="001833EA" w:rsidRDefault="001833EA" w:rsidP="001833EA">
        <w:pPr>
          <w:pStyle w:val="Stopka"/>
          <w:jc w:val="center"/>
          <w:rPr>
            <w:bCs/>
            <w:iCs/>
            <w:sz w:val="16"/>
            <w:szCs w:val="16"/>
          </w:rPr>
        </w:pPr>
        <w:r w:rsidRPr="001833EA">
          <w:rPr>
            <w:bCs/>
            <w:iCs/>
            <w:sz w:val="16"/>
            <w:szCs w:val="16"/>
          </w:rPr>
          <w:t>Dostawa 18 sztuk samochodów osobowych, przeznaczonych do przeprowadzania egzaminów państwowych i szkoleń w zakresie prawa jazdy kategorii „B” wraz  z zainstalowanym systemem do rejestracji przebiegu egzaminu.</w:t>
        </w:r>
      </w:p>
      <w:p w14:paraId="1B870227" w14:textId="77777777" w:rsidR="001833EA" w:rsidRPr="001833EA" w:rsidRDefault="001833EA" w:rsidP="001833EA">
        <w:pPr>
          <w:pStyle w:val="Stopka"/>
          <w:jc w:val="center"/>
          <w:rPr>
            <w:bCs/>
            <w:color w:val="2E74B5" w:themeColor="accent1" w:themeShade="BF"/>
            <w:sz w:val="16"/>
            <w:szCs w:val="16"/>
          </w:rPr>
        </w:pPr>
        <w:r w:rsidRPr="001833EA">
          <w:rPr>
            <w:bCs/>
            <w:iCs/>
            <w:color w:val="2E74B5" w:themeColor="accent1" w:themeShade="BF"/>
            <w:sz w:val="16"/>
            <w:szCs w:val="16"/>
          </w:rPr>
          <w:t>Numer sprawy: NO.332.1.2020</w:t>
        </w:r>
      </w:p>
      <w:p w14:paraId="56AAC755" w14:textId="4D54EC1F" w:rsidR="006C6490" w:rsidRPr="002B46B6" w:rsidRDefault="00331411" w:rsidP="001833EA">
        <w:pPr>
          <w:pStyle w:val="Stopka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 xml:space="preserve">                                                                                                                                                            </w:t>
        </w:r>
        <w:r w:rsidR="006C6490" w:rsidRPr="002B46B6">
          <w:rPr>
            <w:rFonts w:ascii="Arial" w:hAnsi="Arial" w:cs="Arial"/>
            <w:sz w:val="20"/>
            <w:szCs w:val="20"/>
          </w:rPr>
          <w:fldChar w:fldCharType="begin"/>
        </w:r>
        <w:r w:rsidR="006C6490" w:rsidRPr="002B46B6">
          <w:rPr>
            <w:rFonts w:ascii="Arial" w:hAnsi="Arial" w:cs="Arial"/>
            <w:sz w:val="20"/>
            <w:szCs w:val="20"/>
          </w:rPr>
          <w:instrText>PAGE   \* MERGEFORMAT</w:instrText>
        </w:r>
        <w:r w:rsidR="006C6490" w:rsidRPr="002B46B6">
          <w:rPr>
            <w:rFonts w:ascii="Arial" w:hAnsi="Arial" w:cs="Arial"/>
            <w:sz w:val="20"/>
            <w:szCs w:val="20"/>
          </w:rPr>
          <w:fldChar w:fldCharType="separate"/>
        </w:r>
        <w:r w:rsidR="00C11B59">
          <w:rPr>
            <w:rFonts w:ascii="Arial" w:hAnsi="Arial" w:cs="Arial"/>
            <w:noProof/>
            <w:sz w:val="20"/>
            <w:szCs w:val="20"/>
          </w:rPr>
          <w:t>2</w:t>
        </w:r>
        <w:r w:rsidR="006C6490" w:rsidRPr="002B46B6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CF626" w14:textId="77777777" w:rsidR="00C97217" w:rsidRPr="00C97217" w:rsidRDefault="00C97217" w:rsidP="00C97217"/>
  <w:sdt>
    <w:sdtPr>
      <w:id w:val="82902173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26C05E4" w14:textId="77777777" w:rsidR="00C97217" w:rsidRPr="00C97217" w:rsidRDefault="00C97217" w:rsidP="00C97217">
        <w:pPr>
          <w:tabs>
            <w:tab w:val="center" w:pos="4536"/>
            <w:tab w:val="right" w:pos="9072"/>
          </w:tabs>
          <w:jc w:val="center"/>
          <w:rPr>
            <w:bCs/>
            <w:iCs/>
            <w:sz w:val="16"/>
            <w:szCs w:val="16"/>
          </w:rPr>
        </w:pPr>
        <w:r w:rsidRPr="00C97217">
          <w:rPr>
            <w:bCs/>
            <w:iCs/>
            <w:sz w:val="16"/>
            <w:szCs w:val="16"/>
          </w:rPr>
          <w:t>Dostawa 18 sztuk samochodów osobowych, przeznaczonych do przeprowadzania egzaminów państwowych i szkoleń w zakresie prawa jazdy kategorii „B” wraz  z zainstalowanym systemem do rejestracji przebiegu egzaminu.</w:t>
        </w:r>
      </w:p>
      <w:p w14:paraId="352ADFDC" w14:textId="77777777" w:rsidR="00C97217" w:rsidRPr="00C97217" w:rsidRDefault="00C97217" w:rsidP="00C97217">
        <w:pPr>
          <w:tabs>
            <w:tab w:val="center" w:pos="4536"/>
            <w:tab w:val="right" w:pos="9072"/>
          </w:tabs>
          <w:jc w:val="center"/>
          <w:rPr>
            <w:bCs/>
            <w:color w:val="2E74B5" w:themeColor="accent1" w:themeShade="BF"/>
            <w:sz w:val="16"/>
            <w:szCs w:val="16"/>
          </w:rPr>
        </w:pPr>
        <w:r w:rsidRPr="00C97217">
          <w:rPr>
            <w:bCs/>
            <w:iCs/>
            <w:color w:val="2E74B5" w:themeColor="accent1" w:themeShade="BF"/>
            <w:sz w:val="16"/>
            <w:szCs w:val="16"/>
          </w:rPr>
          <w:t>Numer sprawy: NO.332.1.2020</w:t>
        </w:r>
      </w:p>
      <w:p w14:paraId="7F3AB9C8" w14:textId="48DAC148" w:rsidR="00C97217" w:rsidRDefault="00C97217" w:rsidP="00C97217">
        <w:pPr>
          <w:pStyle w:val="Stopka"/>
        </w:pPr>
        <w:r w:rsidRPr="00C97217">
          <w:rPr>
            <w:rFonts w:ascii="Arial" w:hAnsi="Arial" w:cs="Arial"/>
            <w:sz w:val="20"/>
            <w:szCs w:val="20"/>
          </w:rPr>
          <w:t xml:space="preserve">                                                                                                                                                            </w:t>
        </w:r>
        <w:r w:rsidRPr="00C97217">
          <w:rPr>
            <w:rFonts w:ascii="Arial" w:hAnsi="Arial" w:cs="Arial"/>
            <w:sz w:val="20"/>
            <w:szCs w:val="20"/>
          </w:rPr>
          <w:fldChar w:fldCharType="begin"/>
        </w:r>
        <w:r w:rsidRPr="00C97217">
          <w:rPr>
            <w:rFonts w:ascii="Arial" w:hAnsi="Arial" w:cs="Arial"/>
            <w:sz w:val="20"/>
            <w:szCs w:val="20"/>
          </w:rPr>
          <w:instrText>PAGE   \* MERGEFORMAT</w:instrText>
        </w:r>
        <w:r w:rsidRPr="00C97217">
          <w:rPr>
            <w:rFonts w:ascii="Arial" w:hAnsi="Arial" w:cs="Arial"/>
            <w:sz w:val="20"/>
            <w:szCs w:val="20"/>
          </w:rPr>
          <w:fldChar w:fldCharType="separate"/>
        </w:r>
        <w:r w:rsidR="00C11B59">
          <w:rPr>
            <w:rFonts w:ascii="Arial" w:hAnsi="Arial" w:cs="Arial"/>
            <w:noProof/>
            <w:sz w:val="20"/>
            <w:szCs w:val="20"/>
          </w:rPr>
          <w:t>1</w:t>
        </w:r>
        <w:r w:rsidRPr="00C97217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95E244" w14:textId="77777777" w:rsidR="003178D5" w:rsidRDefault="003178D5" w:rsidP="004D3BC8">
      <w:r>
        <w:separator/>
      </w:r>
    </w:p>
  </w:footnote>
  <w:footnote w:type="continuationSeparator" w:id="0">
    <w:p w14:paraId="55762F4E" w14:textId="77777777" w:rsidR="003178D5" w:rsidRDefault="003178D5" w:rsidP="004D3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C15C6" w14:textId="54AF5A53" w:rsidR="006C6490" w:rsidRDefault="00331411">
    <w:pPr>
      <w:pStyle w:val="Nagwek"/>
    </w:pPr>
    <w:r>
      <w:rPr>
        <w:noProof/>
      </w:rPr>
      <w:drawing>
        <wp:inline distT="0" distB="0" distL="0" distR="0" wp14:anchorId="654E8726" wp14:editId="071F3E8D">
          <wp:extent cx="6076315" cy="838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31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4A60"/>
    <w:multiLevelType w:val="hybridMultilevel"/>
    <w:tmpl w:val="03949312"/>
    <w:lvl w:ilvl="0" w:tplc="B5BA47C0">
      <w:start w:val="1"/>
      <w:numFmt w:val="lowerLetter"/>
      <w:lvlText w:val="%1."/>
      <w:lvlJc w:val="left"/>
      <w:pPr>
        <w:ind w:left="1068" w:hanging="360"/>
      </w:pPr>
      <w:rPr>
        <w:rFonts w:eastAsiaTheme="minorHAns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B70251"/>
    <w:multiLevelType w:val="hybridMultilevel"/>
    <w:tmpl w:val="2A78C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1C25E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885E21D6">
      <w:start w:val="3"/>
      <w:numFmt w:val="bullet"/>
      <w:lvlText w:val=""/>
      <w:lvlJc w:val="left"/>
      <w:pPr>
        <w:ind w:left="2340" w:hanging="360"/>
      </w:pPr>
      <w:rPr>
        <w:rFonts w:ascii="Symbol" w:eastAsiaTheme="minorHAns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D3D7C"/>
    <w:multiLevelType w:val="hybridMultilevel"/>
    <w:tmpl w:val="9CF29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718BB"/>
    <w:multiLevelType w:val="hybridMultilevel"/>
    <w:tmpl w:val="5D88C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F1996"/>
    <w:multiLevelType w:val="hybridMultilevel"/>
    <w:tmpl w:val="9C783F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706D89"/>
    <w:multiLevelType w:val="hybridMultilevel"/>
    <w:tmpl w:val="C11256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44CE0"/>
    <w:multiLevelType w:val="hybridMultilevel"/>
    <w:tmpl w:val="5F1074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768B3"/>
    <w:multiLevelType w:val="hybridMultilevel"/>
    <w:tmpl w:val="BAA83D56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F5B6E"/>
    <w:multiLevelType w:val="hybridMultilevel"/>
    <w:tmpl w:val="A8649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64977"/>
    <w:multiLevelType w:val="hybridMultilevel"/>
    <w:tmpl w:val="34B8D0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1524AF"/>
    <w:multiLevelType w:val="hybridMultilevel"/>
    <w:tmpl w:val="A6AE15B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55B5AFD"/>
    <w:multiLevelType w:val="hybridMultilevel"/>
    <w:tmpl w:val="C0D8BF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73E2D57"/>
    <w:multiLevelType w:val="hybridMultilevel"/>
    <w:tmpl w:val="88860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B4B3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02EBD"/>
    <w:multiLevelType w:val="hybridMultilevel"/>
    <w:tmpl w:val="7E7E2D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63DDC"/>
    <w:multiLevelType w:val="hybridMultilevel"/>
    <w:tmpl w:val="DBF6E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00236"/>
    <w:multiLevelType w:val="hybridMultilevel"/>
    <w:tmpl w:val="F4725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B4785"/>
    <w:multiLevelType w:val="hybridMultilevel"/>
    <w:tmpl w:val="D5081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27B33"/>
    <w:multiLevelType w:val="hybridMultilevel"/>
    <w:tmpl w:val="5F605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A6D6C"/>
    <w:multiLevelType w:val="hybridMultilevel"/>
    <w:tmpl w:val="2AFA04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306EA"/>
    <w:multiLevelType w:val="hybridMultilevel"/>
    <w:tmpl w:val="301CF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50C17"/>
    <w:multiLevelType w:val="hybridMultilevel"/>
    <w:tmpl w:val="0C825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B24D5"/>
    <w:multiLevelType w:val="hybridMultilevel"/>
    <w:tmpl w:val="7CAC6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459BB"/>
    <w:multiLevelType w:val="hybridMultilevel"/>
    <w:tmpl w:val="342AAA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86F30"/>
    <w:multiLevelType w:val="hybridMultilevel"/>
    <w:tmpl w:val="993C071A"/>
    <w:lvl w:ilvl="0" w:tplc="EA542BB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319AA"/>
    <w:multiLevelType w:val="hybridMultilevel"/>
    <w:tmpl w:val="009E1F72"/>
    <w:lvl w:ilvl="0" w:tplc="3C2250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53B62"/>
    <w:multiLevelType w:val="hybridMultilevel"/>
    <w:tmpl w:val="E0B2B78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BDE2D0A"/>
    <w:multiLevelType w:val="hybridMultilevel"/>
    <w:tmpl w:val="36BE76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C724F83"/>
    <w:multiLevelType w:val="hybridMultilevel"/>
    <w:tmpl w:val="28907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36CC5"/>
    <w:multiLevelType w:val="hybridMultilevel"/>
    <w:tmpl w:val="88A257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B2AF3F2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E69A9"/>
    <w:multiLevelType w:val="hybridMultilevel"/>
    <w:tmpl w:val="D06076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F688B"/>
    <w:multiLevelType w:val="hybridMultilevel"/>
    <w:tmpl w:val="BD8C3F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EE1509"/>
    <w:multiLevelType w:val="hybridMultilevel"/>
    <w:tmpl w:val="7DB86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A1BB6"/>
    <w:multiLevelType w:val="hybridMultilevel"/>
    <w:tmpl w:val="E64C83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1B85846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A7268"/>
    <w:multiLevelType w:val="hybridMultilevel"/>
    <w:tmpl w:val="BD305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B2A88"/>
    <w:multiLevelType w:val="hybridMultilevel"/>
    <w:tmpl w:val="B7C211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9D02212"/>
    <w:multiLevelType w:val="hybridMultilevel"/>
    <w:tmpl w:val="A28AF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D66F3"/>
    <w:multiLevelType w:val="hybridMultilevel"/>
    <w:tmpl w:val="66D2F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B2157C"/>
    <w:multiLevelType w:val="hybridMultilevel"/>
    <w:tmpl w:val="7AAC9AD6"/>
    <w:lvl w:ilvl="0" w:tplc="852AFDF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AC5037"/>
    <w:multiLevelType w:val="hybridMultilevel"/>
    <w:tmpl w:val="AEBE5B5E"/>
    <w:lvl w:ilvl="0" w:tplc="50CAB0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E3665"/>
    <w:multiLevelType w:val="hybridMultilevel"/>
    <w:tmpl w:val="E9C0F530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73B2419F"/>
    <w:multiLevelType w:val="hybridMultilevel"/>
    <w:tmpl w:val="B22A8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8D6436"/>
    <w:multiLevelType w:val="hybridMultilevel"/>
    <w:tmpl w:val="8E442C1E"/>
    <w:lvl w:ilvl="0" w:tplc="F1282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E7FAF"/>
    <w:multiLevelType w:val="hybridMultilevel"/>
    <w:tmpl w:val="5A8E78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E63DDA"/>
    <w:multiLevelType w:val="hybridMultilevel"/>
    <w:tmpl w:val="154A2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"/>
  </w:num>
  <w:num w:numId="3">
    <w:abstractNumId w:val="23"/>
  </w:num>
  <w:num w:numId="4">
    <w:abstractNumId w:val="16"/>
  </w:num>
  <w:num w:numId="5">
    <w:abstractNumId w:val="35"/>
  </w:num>
  <w:num w:numId="6">
    <w:abstractNumId w:val="25"/>
  </w:num>
  <w:num w:numId="7">
    <w:abstractNumId w:val="20"/>
  </w:num>
  <w:num w:numId="8">
    <w:abstractNumId w:val="27"/>
  </w:num>
  <w:num w:numId="9">
    <w:abstractNumId w:val="22"/>
  </w:num>
  <w:num w:numId="10">
    <w:abstractNumId w:val="33"/>
  </w:num>
  <w:num w:numId="11">
    <w:abstractNumId w:val="8"/>
  </w:num>
  <w:num w:numId="12">
    <w:abstractNumId w:val="5"/>
  </w:num>
  <w:num w:numId="13">
    <w:abstractNumId w:val="43"/>
  </w:num>
  <w:num w:numId="14">
    <w:abstractNumId w:val="18"/>
  </w:num>
  <w:num w:numId="15">
    <w:abstractNumId w:val="6"/>
  </w:num>
  <w:num w:numId="16">
    <w:abstractNumId w:val="12"/>
  </w:num>
  <w:num w:numId="17">
    <w:abstractNumId w:val="32"/>
  </w:num>
  <w:num w:numId="18">
    <w:abstractNumId w:val="40"/>
  </w:num>
  <w:num w:numId="19">
    <w:abstractNumId w:val="2"/>
  </w:num>
  <w:num w:numId="20">
    <w:abstractNumId w:val="15"/>
  </w:num>
  <w:num w:numId="21">
    <w:abstractNumId w:val="24"/>
  </w:num>
  <w:num w:numId="22">
    <w:abstractNumId w:val="7"/>
  </w:num>
  <w:num w:numId="23">
    <w:abstractNumId w:val="39"/>
  </w:num>
  <w:num w:numId="24">
    <w:abstractNumId w:val="41"/>
  </w:num>
  <w:num w:numId="25">
    <w:abstractNumId w:val="19"/>
  </w:num>
  <w:num w:numId="26">
    <w:abstractNumId w:val="0"/>
  </w:num>
  <w:num w:numId="27">
    <w:abstractNumId w:val="13"/>
  </w:num>
  <w:num w:numId="28">
    <w:abstractNumId w:val="26"/>
  </w:num>
  <w:num w:numId="29">
    <w:abstractNumId w:val="34"/>
  </w:num>
  <w:num w:numId="30">
    <w:abstractNumId w:val="11"/>
  </w:num>
  <w:num w:numId="31">
    <w:abstractNumId w:val="17"/>
  </w:num>
  <w:num w:numId="32">
    <w:abstractNumId w:val="31"/>
  </w:num>
  <w:num w:numId="33">
    <w:abstractNumId w:val="10"/>
  </w:num>
  <w:num w:numId="34">
    <w:abstractNumId w:val="36"/>
  </w:num>
  <w:num w:numId="35">
    <w:abstractNumId w:val="21"/>
  </w:num>
  <w:num w:numId="36">
    <w:abstractNumId w:val="37"/>
  </w:num>
  <w:num w:numId="37">
    <w:abstractNumId w:val="42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9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14"/>
  </w:num>
  <w:num w:numId="44">
    <w:abstractNumId w:val="3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BD"/>
    <w:rsid w:val="000000A4"/>
    <w:rsid w:val="00017289"/>
    <w:rsid w:val="00023BA5"/>
    <w:rsid w:val="00024AA6"/>
    <w:rsid w:val="00033EDE"/>
    <w:rsid w:val="00040863"/>
    <w:rsid w:val="000422FB"/>
    <w:rsid w:val="000440C1"/>
    <w:rsid w:val="0004749E"/>
    <w:rsid w:val="000503F4"/>
    <w:rsid w:val="00050DC2"/>
    <w:rsid w:val="00062AD6"/>
    <w:rsid w:val="00062FB3"/>
    <w:rsid w:val="00062FE3"/>
    <w:rsid w:val="0007693B"/>
    <w:rsid w:val="00077A72"/>
    <w:rsid w:val="000813A2"/>
    <w:rsid w:val="0009358C"/>
    <w:rsid w:val="0009698B"/>
    <w:rsid w:val="000A14DE"/>
    <w:rsid w:val="000A429C"/>
    <w:rsid w:val="000B6628"/>
    <w:rsid w:val="000B7170"/>
    <w:rsid w:val="000C1967"/>
    <w:rsid w:val="000C5B67"/>
    <w:rsid w:val="000C5E88"/>
    <w:rsid w:val="000C7EFE"/>
    <w:rsid w:val="000D036D"/>
    <w:rsid w:val="000D0615"/>
    <w:rsid w:val="000D11F5"/>
    <w:rsid w:val="000D5E64"/>
    <w:rsid w:val="000E2C86"/>
    <w:rsid w:val="000F0D0D"/>
    <w:rsid w:val="000F29F8"/>
    <w:rsid w:val="00100532"/>
    <w:rsid w:val="00101D2F"/>
    <w:rsid w:val="0011273D"/>
    <w:rsid w:val="00113640"/>
    <w:rsid w:val="0011766A"/>
    <w:rsid w:val="00121219"/>
    <w:rsid w:val="00127814"/>
    <w:rsid w:val="001332B0"/>
    <w:rsid w:val="00135B16"/>
    <w:rsid w:val="00137E6A"/>
    <w:rsid w:val="00140603"/>
    <w:rsid w:val="00142FBF"/>
    <w:rsid w:val="001438EC"/>
    <w:rsid w:val="00144188"/>
    <w:rsid w:val="00147C8F"/>
    <w:rsid w:val="001513FA"/>
    <w:rsid w:val="0015451E"/>
    <w:rsid w:val="00154B2B"/>
    <w:rsid w:val="001550B1"/>
    <w:rsid w:val="00157F02"/>
    <w:rsid w:val="00161A36"/>
    <w:rsid w:val="00163D65"/>
    <w:rsid w:val="00166280"/>
    <w:rsid w:val="001675C0"/>
    <w:rsid w:val="00177DE1"/>
    <w:rsid w:val="00180CF5"/>
    <w:rsid w:val="001830BF"/>
    <w:rsid w:val="001833EA"/>
    <w:rsid w:val="001915B0"/>
    <w:rsid w:val="0019258B"/>
    <w:rsid w:val="0019483D"/>
    <w:rsid w:val="0019668A"/>
    <w:rsid w:val="001B4955"/>
    <w:rsid w:val="001D6E36"/>
    <w:rsid w:val="001F17A3"/>
    <w:rsid w:val="001F2221"/>
    <w:rsid w:val="001F3B45"/>
    <w:rsid w:val="001F7DEF"/>
    <w:rsid w:val="00201ED5"/>
    <w:rsid w:val="00206BEF"/>
    <w:rsid w:val="00210D5A"/>
    <w:rsid w:val="0021588E"/>
    <w:rsid w:val="002161E2"/>
    <w:rsid w:val="00223644"/>
    <w:rsid w:val="00226543"/>
    <w:rsid w:val="002305C5"/>
    <w:rsid w:val="00231CF7"/>
    <w:rsid w:val="00232324"/>
    <w:rsid w:val="002335A6"/>
    <w:rsid w:val="00236635"/>
    <w:rsid w:val="002452A2"/>
    <w:rsid w:val="00250854"/>
    <w:rsid w:val="0025456E"/>
    <w:rsid w:val="00255C50"/>
    <w:rsid w:val="00262784"/>
    <w:rsid w:val="00266836"/>
    <w:rsid w:val="002672A5"/>
    <w:rsid w:val="0027776F"/>
    <w:rsid w:val="002820DE"/>
    <w:rsid w:val="00284E71"/>
    <w:rsid w:val="00287C53"/>
    <w:rsid w:val="002A1D54"/>
    <w:rsid w:val="002A4F62"/>
    <w:rsid w:val="002A65F1"/>
    <w:rsid w:val="002B3DE4"/>
    <w:rsid w:val="002B46B6"/>
    <w:rsid w:val="002B4820"/>
    <w:rsid w:val="002B4851"/>
    <w:rsid w:val="002B5BBF"/>
    <w:rsid w:val="002C3F0A"/>
    <w:rsid w:val="002D6A3E"/>
    <w:rsid w:val="002D7668"/>
    <w:rsid w:val="002E429C"/>
    <w:rsid w:val="002F4266"/>
    <w:rsid w:val="002F4A4D"/>
    <w:rsid w:val="0030089F"/>
    <w:rsid w:val="003051BB"/>
    <w:rsid w:val="003079A2"/>
    <w:rsid w:val="003178D5"/>
    <w:rsid w:val="00331411"/>
    <w:rsid w:val="0034020C"/>
    <w:rsid w:val="0034339F"/>
    <w:rsid w:val="00343EFA"/>
    <w:rsid w:val="00352DC3"/>
    <w:rsid w:val="00353E2F"/>
    <w:rsid w:val="00355B8A"/>
    <w:rsid w:val="00356056"/>
    <w:rsid w:val="00377EC7"/>
    <w:rsid w:val="003830CF"/>
    <w:rsid w:val="00390EA5"/>
    <w:rsid w:val="00393615"/>
    <w:rsid w:val="003A064F"/>
    <w:rsid w:val="003A5E49"/>
    <w:rsid w:val="003B05E0"/>
    <w:rsid w:val="003B1021"/>
    <w:rsid w:val="003B49FC"/>
    <w:rsid w:val="003C44EB"/>
    <w:rsid w:val="003D1667"/>
    <w:rsid w:val="003E008F"/>
    <w:rsid w:val="003E1B3C"/>
    <w:rsid w:val="003E2017"/>
    <w:rsid w:val="003E52CE"/>
    <w:rsid w:val="003F028E"/>
    <w:rsid w:val="003F31A7"/>
    <w:rsid w:val="00404D5F"/>
    <w:rsid w:val="00405F40"/>
    <w:rsid w:val="00410AFA"/>
    <w:rsid w:val="00411DF8"/>
    <w:rsid w:val="00415727"/>
    <w:rsid w:val="004229B8"/>
    <w:rsid w:val="00422C81"/>
    <w:rsid w:val="00427720"/>
    <w:rsid w:val="00442C81"/>
    <w:rsid w:val="00443554"/>
    <w:rsid w:val="0044368D"/>
    <w:rsid w:val="00444D63"/>
    <w:rsid w:val="00451D6C"/>
    <w:rsid w:val="00453995"/>
    <w:rsid w:val="004539B5"/>
    <w:rsid w:val="00456E9F"/>
    <w:rsid w:val="00471753"/>
    <w:rsid w:val="00474745"/>
    <w:rsid w:val="00474BD8"/>
    <w:rsid w:val="00475996"/>
    <w:rsid w:val="004833C8"/>
    <w:rsid w:val="00483A58"/>
    <w:rsid w:val="0049308E"/>
    <w:rsid w:val="004939AF"/>
    <w:rsid w:val="00495300"/>
    <w:rsid w:val="004A124D"/>
    <w:rsid w:val="004A2952"/>
    <w:rsid w:val="004A3F37"/>
    <w:rsid w:val="004B1F9D"/>
    <w:rsid w:val="004B454C"/>
    <w:rsid w:val="004B6532"/>
    <w:rsid w:val="004B6716"/>
    <w:rsid w:val="004C05AD"/>
    <w:rsid w:val="004D0459"/>
    <w:rsid w:val="004D3BC8"/>
    <w:rsid w:val="004D58AF"/>
    <w:rsid w:val="004D6A90"/>
    <w:rsid w:val="004D79A8"/>
    <w:rsid w:val="004E35A2"/>
    <w:rsid w:val="004E53C7"/>
    <w:rsid w:val="004F3F78"/>
    <w:rsid w:val="004F4BBC"/>
    <w:rsid w:val="004F6D36"/>
    <w:rsid w:val="00500ACC"/>
    <w:rsid w:val="00506CFC"/>
    <w:rsid w:val="00510B41"/>
    <w:rsid w:val="0051506C"/>
    <w:rsid w:val="00527446"/>
    <w:rsid w:val="0054058D"/>
    <w:rsid w:val="00541810"/>
    <w:rsid w:val="00544CA5"/>
    <w:rsid w:val="00545C85"/>
    <w:rsid w:val="005477C9"/>
    <w:rsid w:val="00552E78"/>
    <w:rsid w:val="00556777"/>
    <w:rsid w:val="005677FE"/>
    <w:rsid w:val="005716D1"/>
    <w:rsid w:val="00577B09"/>
    <w:rsid w:val="00577CD6"/>
    <w:rsid w:val="00580116"/>
    <w:rsid w:val="005852E5"/>
    <w:rsid w:val="00586DF9"/>
    <w:rsid w:val="00590C43"/>
    <w:rsid w:val="005929A1"/>
    <w:rsid w:val="00594E20"/>
    <w:rsid w:val="00597628"/>
    <w:rsid w:val="005A1806"/>
    <w:rsid w:val="005A4E85"/>
    <w:rsid w:val="005A5322"/>
    <w:rsid w:val="005B3892"/>
    <w:rsid w:val="005B745C"/>
    <w:rsid w:val="005D1CF5"/>
    <w:rsid w:val="005D20EA"/>
    <w:rsid w:val="005D27EE"/>
    <w:rsid w:val="005D62FF"/>
    <w:rsid w:val="005E59E3"/>
    <w:rsid w:val="005F5AE7"/>
    <w:rsid w:val="00605D74"/>
    <w:rsid w:val="00621003"/>
    <w:rsid w:val="00623DAF"/>
    <w:rsid w:val="00624ED5"/>
    <w:rsid w:val="00625CAF"/>
    <w:rsid w:val="00626B62"/>
    <w:rsid w:val="00636896"/>
    <w:rsid w:val="00637F83"/>
    <w:rsid w:val="0064181C"/>
    <w:rsid w:val="006431B1"/>
    <w:rsid w:val="0064433E"/>
    <w:rsid w:val="00645822"/>
    <w:rsid w:val="00646B77"/>
    <w:rsid w:val="00653C93"/>
    <w:rsid w:val="00654F8D"/>
    <w:rsid w:val="0065565E"/>
    <w:rsid w:val="006577D5"/>
    <w:rsid w:val="00662761"/>
    <w:rsid w:val="0066328E"/>
    <w:rsid w:val="00664937"/>
    <w:rsid w:val="00673D15"/>
    <w:rsid w:val="00676EC8"/>
    <w:rsid w:val="006919F9"/>
    <w:rsid w:val="00692C0C"/>
    <w:rsid w:val="00694AF3"/>
    <w:rsid w:val="006A726C"/>
    <w:rsid w:val="006B314D"/>
    <w:rsid w:val="006B4BEB"/>
    <w:rsid w:val="006B66F0"/>
    <w:rsid w:val="006C4A42"/>
    <w:rsid w:val="006C6490"/>
    <w:rsid w:val="006D2404"/>
    <w:rsid w:val="006E1D00"/>
    <w:rsid w:val="006E4D0C"/>
    <w:rsid w:val="006F455D"/>
    <w:rsid w:val="00701112"/>
    <w:rsid w:val="0071365F"/>
    <w:rsid w:val="00716FD1"/>
    <w:rsid w:val="007225F1"/>
    <w:rsid w:val="00723724"/>
    <w:rsid w:val="00725726"/>
    <w:rsid w:val="00726082"/>
    <w:rsid w:val="00727DA2"/>
    <w:rsid w:val="00730FA7"/>
    <w:rsid w:val="007362C2"/>
    <w:rsid w:val="007374AE"/>
    <w:rsid w:val="00744591"/>
    <w:rsid w:val="007472A8"/>
    <w:rsid w:val="00756D9B"/>
    <w:rsid w:val="00765BCB"/>
    <w:rsid w:val="00771117"/>
    <w:rsid w:val="00774E26"/>
    <w:rsid w:val="00784C1A"/>
    <w:rsid w:val="00787CA8"/>
    <w:rsid w:val="00787EAD"/>
    <w:rsid w:val="00796C63"/>
    <w:rsid w:val="007A2F44"/>
    <w:rsid w:val="007B0A77"/>
    <w:rsid w:val="007B1721"/>
    <w:rsid w:val="007B4B4E"/>
    <w:rsid w:val="007B601C"/>
    <w:rsid w:val="007B7771"/>
    <w:rsid w:val="007C029B"/>
    <w:rsid w:val="007C4010"/>
    <w:rsid w:val="007D36B8"/>
    <w:rsid w:val="007D5606"/>
    <w:rsid w:val="007D6972"/>
    <w:rsid w:val="007E035F"/>
    <w:rsid w:val="007E59F1"/>
    <w:rsid w:val="007E5FC3"/>
    <w:rsid w:val="007E69AC"/>
    <w:rsid w:val="007F0541"/>
    <w:rsid w:val="007F0686"/>
    <w:rsid w:val="007F1E2C"/>
    <w:rsid w:val="00800857"/>
    <w:rsid w:val="008109AD"/>
    <w:rsid w:val="00812619"/>
    <w:rsid w:val="00816A9F"/>
    <w:rsid w:val="0082011C"/>
    <w:rsid w:val="008270FE"/>
    <w:rsid w:val="00833303"/>
    <w:rsid w:val="00836E37"/>
    <w:rsid w:val="008412AF"/>
    <w:rsid w:val="00850B05"/>
    <w:rsid w:val="00857B34"/>
    <w:rsid w:val="00864A98"/>
    <w:rsid w:val="00867379"/>
    <w:rsid w:val="00870D73"/>
    <w:rsid w:val="00872569"/>
    <w:rsid w:val="008738A3"/>
    <w:rsid w:val="00874D5B"/>
    <w:rsid w:val="008913CA"/>
    <w:rsid w:val="00892DAF"/>
    <w:rsid w:val="0089315C"/>
    <w:rsid w:val="008A6266"/>
    <w:rsid w:val="008B2A72"/>
    <w:rsid w:val="008C046A"/>
    <w:rsid w:val="008C1BFA"/>
    <w:rsid w:val="008C22D1"/>
    <w:rsid w:val="008C3AC5"/>
    <w:rsid w:val="008D0802"/>
    <w:rsid w:val="008D6573"/>
    <w:rsid w:val="008E18B2"/>
    <w:rsid w:val="008E46D4"/>
    <w:rsid w:val="008E529A"/>
    <w:rsid w:val="008F6A25"/>
    <w:rsid w:val="009033EC"/>
    <w:rsid w:val="00905842"/>
    <w:rsid w:val="009063B8"/>
    <w:rsid w:val="00907230"/>
    <w:rsid w:val="00911B66"/>
    <w:rsid w:val="00912CD9"/>
    <w:rsid w:val="00916D65"/>
    <w:rsid w:val="00921322"/>
    <w:rsid w:val="0092596C"/>
    <w:rsid w:val="00926313"/>
    <w:rsid w:val="0093087F"/>
    <w:rsid w:val="009330A8"/>
    <w:rsid w:val="00934D75"/>
    <w:rsid w:val="009375A1"/>
    <w:rsid w:val="0094602D"/>
    <w:rsid w:val="00950901"/>
    <w:rsid w:val="00950D0F"/>
    <w:rsid w:val="009571CE"/>
    <w:rsid w:val="00960366"/>
    <w:rsid w:val="00962A74"/>
    <w:rsid w:val="009747B9"/>
    <w:rsid w:val="00974F91"/>
    <w:rsid w:val="00977329"/>
    <w:rsid w:val="00985519"/>
    <w:rsid w:val="00996241"/>
    <w:rsid w:val="009A17AC"/>
    <w:rsid w:val="009A1FC9"/>
    <w:rsid w:val="009A47C3"/>
    <w:rsid w:val="009A72D8"/>
    <w:rsid w:val="009B44EF"/>
    <w:rsid w:val="009B6A5E"/>
    <w:rsid w:val="009C0C95"/>
    <w:rsid w:val="009C4FAB"/>
    <w:rsid w:val="009D3091"/>
    <w:rsid w:val="009D49F9"/>
    <w:rsid w:val="009D66EF"/>
    <w:rsid w:val="009F052E"/>
    <w:rsid w:val="009F1F4D"/>
    <w:rsid w:val="009F4076"/>
    <w:rsid w:val="009F40DA"/>
    <w:rsid w:val="009F6032"/>
    <w:rsid w:val="00A06946"/>
    <w:rsid w:val="00A06975"/>
    <w:rsid w:val="00A11CCE"/>
    <w:rsid w:val="00A14E49"/>
    <w:rsid w:val="00A204B4"/>
    <w:rsid w:val="00A22DF0"/>
    <w:rsid w:val="00A246FE"/>
    <w:rsid w:val="00A279BF"/>
    <w:rsid w:val="00A36C84"/>
    <w:rsid w:val="00A40EB9"/>
    <w:rsid w:val="00A47F26"/>
    <w:rsid w:val="00A556AE"/>
    <w:rsid w:val="00A56178"/>
    <w:rsid w:val="00A56301"/>
    <w:rsid w:val="00A5711A"/>
    <w:rsid w:val="00A618DD"/>
    <w:rsid w:val="00A67BF3"/>
    <w:rsid w:val="00A752AC"/>
    <w:rsid w:val="00A923BD"/>
    <w:rsid w:val="00A95F1A"/>
    <w:rsid w:val="00A9635D"/>
    <w:rsid w:val="00AA3785"/>
    <w:rsid w:val="00AA4128"/>
    <w:rsid w:val="00AA5ED1"/>
    <w:rsid w:val="00AB44FB"/>
    <w:rsid w:val="00AC4883"/>
    <w:rsid w:val="00AC77EC"/>
    <w:rsid w:val="00AD0BF1"/>
    <w:rsid w:val="00AD1D58"/>
    <w:rsid w:val="00AD4037"/>
    <w:rsid w:val="00AD42EE"/>
    <w:rsid w:val="00AD76C1"/>
    <w:rsid w:val="00AE0B8C"/>
    <w:rsid w:val="00AE3260"/>
    <w:rsid w:val="00AE7B8F"/>
    <w:rsid w:val="00AF01A7"/>
    <w:rsid w:val="00AF630C"/>
    <w:rsid w:val="00B07EAF"/>
    <w:rsid w:val="00B10E3F"/>
    <w:rsid w:val="00B145E0"/>
    <w:rsid w:val="00B16392"/>
    <w:rsid w:val="00B16B80"/>
    <w:rsid w:val="00B24F09"/>
    <w:rsid w:val="00B47BA3"/>
    <w:rsid w:val="00B51AF2"/>
    <w:rsid w:val="00B52DA1"/>
    <w:rsid w:val="00B61619"/>
    <w:rsid w:val="00B642DD"/>
    <w:rsid w:val="00B773A3"/>
    <w:rsid w:val="00B81A38"/>
    <w:rsid w:val="00B8523E"/>
    <w:rsid w:val="00B87132"/>
    <w:rsid w:val="00B900BB"/>
    <w:rsid w:val="00B92E84"/>
    <w:rsid w:val="00B956DA"/>
    <w:rsid w:val="00BA0D49"/>
    <w:rsid w:val="00BA468C"/>
    <w:rsid w:val="00BB0733"/>
    <w:rsid w:val="00BB5BB5"/>
    <w:rsid w:val="00BC347A"/>
    <w:rsid w:val="00BC528E"/>
    <w:rsid w:val="00BC64B4"/>
    <w:rsid w:val="00BD4294"/>
    <w:rsid w:val="00BD6F8C"/>
    <w:rsid w:val="00BE1662"/>
    <w:rsid w:val="00BE18F4"/>
    <w:rsid w:val="00BE6F8C"/>
    <w:rsid w:val="00BF5A1E"/>
    <w:rsid w:val="00C00554"/>
    <w:rsid w:val="00C005F2"/>
    <w:rsid w:val="00C017BF"/>
    <w:rsid w:val="00C03718"/>
    <w:rsid w:val="00C044C1"/>
    <w:rsid w:val="00C118F0"/>
    <w:rsid w:val="00C11B59"/>
    <w:rsid w:val="00C15FA1"/>
    <w:rsid w:val="00C31B70"/>
    <w:rsid w:val="00C33AC5"/>
    <w:rsid w:val="00C35CEF"/>
    <w:rsid w:val="00C37F54"/>
    <w:rsid w:val="00C4763F"/>
    <w:rsid w:val="00C52A5B"/>
    <w:rsid w:val="00C5628B"/>
    <w:rsid w:val="00C56598"/>
    <w:rsid w:val="00C56C5D"/>
    <w:rsid w:val="00C56D3C"/>
    <w:rsid w:val="00C614E6"/>
    <w:rsid w:val="00C72B87"/>
    <w:rsid w:val="00C845C1"/>
    <w:rsid w:val="00C874BD"/>
    <w:rsid w:val="00C910C6"/>
    <w:rsid w:val="00C920AF"/>
    <w:rsid w:val="00C937E2"/>
    <w:rsid w:val="00C9627E"/>
    <w:rsid w:val="00C9647E"/>
    <w:rsid w:val="00C97217"/>
    <w:rsid w:val="00C97F7C"/>
    <w:rsid w:val="00CA038D"/>
    <w:rsid w:val="00CA5B49"/>
    <w:rsid w:val="00CA7307"/>
    <w:rsid w:val="00CB4EFE"/>
    <w:rsid w:val="00CB63AA"/>
    <w:rsid w:val="00CB6B99"/>
    <w:rsid w:val="00CC47BC"/>
    <w:rsid w:val="00CC4811"/>
    <w:rsid w:val="00CD26F9"/>
    <w:rsid w:val="00CD7BB8"/>
    <w:rsid w:val="00CE0CF4"/>
    <w:rsid w:val="00CE1103"/>
    <w:rsid w:val="00CE39D7"/>
    <w:rsid w:val="00CE5B8B"/>
    <w:rsid w:val="00CE5BF0"/>
    <w:rsid w:val="00CF2C92"/>
    <w:rsid w:val="00CF3392"/>
    <w:rsid w:val="00CF4C11"/>
    <w:rsid w:val="00CF630E"/>
    <w:rsid w:val="00D04BC1"/>
    <w:rsid w:val="00D06443"/>
    <w:rsid w:val="00D219E4"/>
    <w:rsid w:val="00D34B1B"/>
    <w:rsid w:val="00D363BE"/>
    <w:rsid w:val="00D435C3"/>
    <w:rsid w:val="00D44264"/>
    <w:rsid w:val="00D47E9B"/>
    <w:rsid w:val="00D57485"/>
    <w:rsid w:val="00D66E01"/>
    <w:rsid w:val="00D71BDA"/>
    <w:rsid w:val="00D73058"/>
    <w:rsid w:val="00D73B29"/>
    <w:rsid w:val="00D75D14"/>
    <w:rsid w:val="00D809DD"/>
    <w:rsid w:val="00D81077"/>
    <w:rsid w:val="00D8467B"/>
    <w:rsid w:val="00D855F6"/>
    <w:rsid w:val="00D85E3E"/>
    <w:rsid w:val="00D86FC5"/>
    <w:rsid w:val="00D9429E"/>
    <w:rsid w:val="00D946D2"/>
    <w:rsid w:val="00DA091B"/>
    <w:rsid w:val="00DA6939"/>
    <w:rsid w:val="00DB1845"/>
    <w:rsid w:val="00DB261C"/>
    <w:rsid w:val="00DB6ADF"/>
    <w:rsid w:val="00DC0DDA"/>
    <w:rsid w:val="00DC0F7E"/>
    <w:rsid w:val="00DC1FCC"/>
    <w:rsid w:val="00DC23A6"/>
    <w:rsid w:val="00DC56D3"/>
    <w:rsid w:val="00DD2EBD"/>
    <w:rsid w:val="00DE3E91"/>
    <w:rsid w:val="00DE4ED5"/>
    <w:rsid w:val="00DE76B1"/>
    <w:rsid w:val="00DF225C"/>
    <w:rsid w:val="00DF4A70"/>
    <w:rsid w:val="00E01927"/>
    <w:rsid w:val="00E11DE8"/>
    <w:rsid w:val="00E12EA4"/>
    <w:rsid w:val="00E13CD3"/>
    <w:rsid w:val="00E13F4B"/>
    <w:rsid w:val="00E2084A"/>
    <w:rsid w:val="00E2113A"/>
    <w:rsid w:val="00E25229"/>
    <w:rsid w:val="00E30C4B"/>
    <w:rsid w:val="00E3727F"/>
    <w:rsid w:val="00E437E5"/>
    <w:rsid w:val="00E43B8C"/>
    <w:rsid w:val="00E5324D"/>
    <w:rsid w:val="00E53F38"/>
    <w:rsid w:val="00E547EE"/>
    <w:rsid w:val="00E55825"/>
    <w:rsid w:val="00E570A0"/>
    <w:rsid w:val="00E625D9"/>
    <w:rsid w:val="00E65375"/>
    <w:rsid w:val="00E666E3"/>
    <w:rsid w:val="00E66F81"/>
    <w:rsid w:val="00E67347"/>
    <w:rsid w:val="00E74563"/>
    <w:rsid w:val="00E77478"/>
    <w:rsid w:val="00E8183A"/>
    <w:rsid w:val="00E82496"/>
    <w:rsid w:val="00E84F34"/>
    <w:rsid w:val="00E85E5E"/>
    <w:rsid w:val="00E91126"/>
    <w:rsid w:val="00E9354A"/>
    <w:rsid w:val="00EA01CB"/>
    <w:rsid w:val="00EA2119"/>
    <w:rsid w:val="00EA29F2"/>
    <w:rsid w:val="00EA35B7"/>
    <w:rsid w:val="00EA451B"/>
    <w:rsid w:val="00EA5928"/>
    <w:rsid w:val="00EB381C"/>
    <w:rsid w:val="00EB40F4"/>
    <w:rsid w:val="00EB5A27"/>
    <w:rsid w:val="00EB6A8F"/>
    <w:rsid w:val="00EC0B21"/>
    <w:rsid w:val="00EC421B"/>
    <w:rsid w:val="00ED2510"/>
    <w:rsid w:val="00ED30BC"/>
    <w:rsid w:val="00ED7267"/>
    <w:rsid w:val="00EE1706"/>
    <w:rsid w:val="00EE48F5"/>
    <w:rsid w:val="00EF7EA0"/>
    <w:rsid w:val="00F03EAB"/>
    <w:rsid w:val="00F05080"/>
    <w:rsid w:val="00F056DC"/>
    <w:rsid w:val="00F116BA"/>
    <w:rsid w:val="00F142D2"/>
    <w:rsid w:val="00F245AF"/>
    <w:rsid w:val="00F26866"/>
    <w:rsid w:val="00F26922"/>
    <w:rsid w:val="00F3277E"/>
    <w:rsid w:val="00F409BA"/>
    <w:rsid w:val="00F53C85"/>
    <w:rsid w:val="00F556F8"/>
    <w:rsid w:val="00F63D06"/>
    <w:rsid w:val="00F642AD"/>
    <w:rsid w:val="00F67353"/>
    <w:rsid w:val="00F74723"/>
    <w:rsid w:val="00F76EB3"/>
    <w:rsid w:val="00F809AF"/>
    <w:rsid w:val="00F813DC"/>
    <w:rsid w:val="00F91570"/>
    <w:rsid w:val="00F95EFD"/>
    <w:rsid w:val="00FA3916"/>
    <w:rsid w:val="00FA70BC"/>
    <w:rsid w:val="00FB00A4"/>
    <w:rsid w:val="00FB4F99"/>
    <w:rsid w:val="00FB714E"/>
    <w:rsid w:val="00FC527F"/>
    <w:rsid w:val="00FC65C1"/>
    <w:rsid w:val="00FD5681"/>
    <w:rsid w:val="00FF39A8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51EF9"/>
  <w15:docId w15:val="{ED695297-3141-4933-B639-58B1EC6E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58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455D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5E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3B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3BC8"/>
  </w:style>
  <w:style w:type="paragraph" w:styleId="Stopka">
    <w:name w:val="footer"/>
    <w:basedOn w:val="Normalny"/>
    <w:link w:val="StopkaZnak"/>
    <w:uiPriority w:val="99"/>
    <w:unhideWhenUsed/>
    <w:rsid w:val="004D3B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BC8"/>
  </w:style>
  <w:style w:type="character" w:styleId="Hipercze">
    <w:name w:val="Hyperlink"/>
    <w:basedOn w:val="Domylnaczcionkaakapitu"/>
    <w:uiPriority w:val="99"/>
    <w:unhideWhenUsed/>
    <w:rsid w:val="007472A8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F455D"/>
    <w:rPr>
      <w:rFonts w:ascii="Times New Roman" w:eastAsiaTheme="majorEastAsia" w:hAnsi="Times New Roman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4B1F9D"/>
    <w:rPr>
      <w:b/>
      <w:bCs/>
    </w:rPr>
  </w:style>
  <w:style w:type="paragraph" w:styleId="Bezodstpw">
    <w:name w:val="No Spacing"/>
    <w:link w:val="BezodstpwZnak"/>
    <w:uiPriority w:val="1"/>
    <w:qFormat/>
    <w:rsid w:val="004B1F9D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BulletC,normalny tekst"/>
    <w:basedOn w:val="Normalny"/>
    <w:link w:val="AkapitzlistZnak"/>
    <w:uiPriority w:val="34"/>
    <w:qFormat/>
    <w:rsid w:val="004B1F9D"/>
    <w:pPr>
      <w:ind w:left="720"/>
      <w:contextualSpacing/>
    </w:pPr>
  </w:style>
  <w:style w:type="character" w:customStyle="1" w:styleId="BezodstpwZnak">
    <w:name w:val="Bez odstępów Znak"/>
    <w:basedOn w:val="Domylnaczcionkaakapitu"/>
    <w:link w:val="Bezodstpw"/>
    <w:uiPriority w:val="1"/>
    <w:rsid w:val="00E2084A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rsid w:val="009571CE"/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571C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4A12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F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F81"/>
    <w:rPr>
      <w:rFonts w:ascii="Segoe UI" w:hAnsi="Segoe UI" w:cs="Segoe UI"/>
      <w:sz w:val="18"/>
      <w:szCs w:val="18"/>
    </w:rPr>
  </w:style>
  <w:style w:type="paragraph" w:styleId="NormalnyWeb">
    <w:name w:val="Normal (Web)"/>
    <w:rsid w:val="00646B77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AkapitzlistZnak">
    <w:name w:val="Akapit z listą Znak"/>
    <w:aliases w:val="BulletC Znak,normalny tekst Znak"/>
    <w:link w:val="Akapitzlist"/>
    <w:uiPriority w:val="34"/>
    <w:locked/>
    <w:rsid w:val="00AD76C1"/>
  </w:style>
  <w:style w:type="character" w:styleId="Odwoaniedokomentarza">
    <w:name w:val="annotation reference"/>
    <w:basedOn w:val="Domylnaczcionkaakapitu"/>
    <w:uiPriority w:val="99"/>
    <w:semiHidden/>
    <w:unhideWhenUsed/>
    <w:rsid w:val="00692C0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C0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2C0C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C0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C0C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2452A2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0B7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rsid w:val="00142FBF"/>
    <w:rPr>
      <w:color w:val="808080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5E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1915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6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4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7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8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8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6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1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6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090DD878E8254B81B3A947BEC05E36" ma:contentTypeVersion="0" ma:contentTypeDescription="Utwórz nowy dokument." ma:contentTypeScope="" ma:versionID="72eb2dc5c3f7f4730f3a51ec7ba0b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ff4de335692c76cca944c624a19b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F5040-2BA1-4234-8E5A-EF18163296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55993-3918-4A93-B44C-D395F4B9A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152E54-F277-43E8-80B3-8C0318C662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EC7F6C-24FA-4C1A-BFC7-8F77510E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Nowak</dc:creator>
  <cp:keywords/>
  <dc:description/>
  <cp:lastModifiedBy>Monika Tucholska</cp:lastModifiedBy>
  <cp:revision>2</cp:revision>
  <cp:lastPrinted>2020-09-16T08:32:00Z</cp:lastPrinted>
  <dcterms:created xsi:type="dcterms:W3CDTF">2020-09-16T09:46:00Z</dcterms:created>
  <dcterms:modified xsi:type="dcterms:W3CDTF">2020-09-16T09:46:00Z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0x01010029090DD878E8254B81B3A947BEC05E36</vt:lpwstr>
  </property>
</Properties>
</file>